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08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请将下面三段翻译成现代汉语</w:t>
      </w:r>
    </w:p>
    <w:p w14:paraId="2A9BEF5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firstLine="42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田常欲作乱于齐，惮高、国、鲍、晏，故移其兵欲以伐鲁。孔子闻之，谓门弟子曰：</w:t>
      </w:r>
    </w:p>
    <w:p w14:paraId="2487F1D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F17C6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“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夫鲁，坟墓所处，父母之国，国危如此，二三子何为莫出？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”子路请出，孔子止之。子</w:t>
      </w:r>
    </w:p>
    <w:p w14:paraId="493A4C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77F9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张、子石请行，孔子弗许。子贡请行，孔子许之。</w:t>
      </w:r>
    </w:p>
    <w:p w14:paraId="04C693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firstLine="42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      </w:t>
      </w:r>
    </w:p>
    <w:p w14:paraId="25DDFB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firstLine="42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——节选自司马迁《史记·仲尼弟子列传》</w:t>
      </w:r>
    </w:p>
    <w:p w14:paraId="446175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firstLine="42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EA28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firstLine="42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8E93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firstLine="42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田常遣子之兵伐鲁，吾窃哀子之将亡也。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”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彼必诘其故，则对曰：“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齐之有田氏，</w:t>
      </w:r>
    </w:p>
    <w:p w14:paraId="60F13B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firstLine="42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single"/>
        </w:rPr>
      </w:pPr>
    </w:p>
    <w:p w14:paraId="1227C4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犹人之养虎也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。子之于齐，犹肘股之于身也。田氏之欲肉齐久矣，然未敢逞志者，惧肘股</w:t>
      </w:r>
    </w:p>
    <w:p w14:paraId="423C62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A62C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之捍也。今子出伐鲁，肘股去矣，田氏孰惧哉？吾见身将磔裂，而肘股随之，所以吊也。”</w:t>
      </w:r>
    </w:p>
    <w:p w14:paraId="068625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4576A6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见村人之田者，皆毕食以出，乃收竿持鱼而归。</w:t>
      </w:r>
    </w:p>
    <w:p w14:paraId="2676D2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4E82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E589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当下，青年成长之路有多样选择：校园里，有人与同学组队探究、参与集体活动，于协作中凝聚力量；或独自钻研知识、坚守热爱，在沉潜中突破瓶颈……这些选择，本质是青年对“同行”与“独行”的取舍，亦是信息繁杂时代下的成长探索。对此，有人认为，时代浮躁易致迷失，我们需要“独行”；也有人认为，个体力量终有局限，“同行”才是最优解。对于以上材料，你有着怎样的思考和感悟？请结合材料，联系自身成长经历，写一篇文章。要求：选准角度，确定立意；明确文体，自拟标题；不要套作，不得抄袭；不得泄露个人信息；不少于800字。</w:t>
      </w:r>
    </w:p>
    <w:p w14:paraId="2EF20E3C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textAlignment w:val="auto"/>
        <w:rPr>
          <w:b/>
          <w:bCs/>
          <w:sz w:val="21"/>
          <w:szCs w:val="21"/>
        </w:rPr>
      </w:pPr>
    </w:p>
    <w:p w14:paraId="0FF31B0E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textAlignment w:val="auto"/>
        <w:rPr>
          <w:b/>
          <w:bCs/>
          <w:sz w:val="21"/>
          <w:szCs w:val="21"/>
        </w:rPr>
      </w:pP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3.不吸取经验教训让人痛惜，正如杜牧《阿房宫赋》中</w:t>
      </w:r>
      <w:r>
        <w:rPr>
          <w:rFonts w:hint="eastAsia" w:ascii="Songti SC" w:hAnsi="Songti SC" w:eastAsia="宋体" w:cs="Songti SC"/>
          <w:b/>
          <w:bCs/>
          <w:color w:val="000000"/>
          <w:spacing w:val="15"/>
          <w:sz w:val="21"/>
          <w:szCs w:val="21"/>
          <w:shd w:val="clear" w:fill="FFFFFF"/>
          <w:lang w:eastAsia="zh-CN"/>
        </w:rPr>
        <w:t>说的哪两句</w:t>
      </w: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。</w:t>
      </w:r>
    </w:p>
    <w:p w14:paraId="06D00493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textAlignment w:val="auto"/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</w:pPr>
    </w:p>
    <w:p w14:paraId="3173DF3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textAlignment w:val="auto"/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</w:pP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《阿房宫赋》中总括秦的纷奢是建立在对人民的剥削和掠夺之上的，并且还挥霍无度的语句是</w:t>
      </w:r>
      <w:r>
        <w:rPr>
          <w:rFonts w:hint="eastAsia" w:ascii="Songti SC" w:hAnsi="Songti SC" w:eastAsia="宋体" w:cs="Songti SC"/>
          <w:b/>
          <w:bCs/>
          <w:color w:val="000000"/>
          <w:spacing w:val="15"/>
          <w:sz w:val="21"/>
          <w:szCs w:val="21"/>
          <w:shd w:val="clear" w:fill="FFFFFF"/>
          <w:lang w:eastAsia="zh-CN"/>
        </w:rPr>
        <w:t>哪两句。</w:t>
      </w:r>
    </w:p>
    <w:p w14:paraId="3BE06D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 w:rightChars="0"/>
        <w:textAlignment w:val="auto"/>
        <w:rPr>
          <w:b/>
          <w:bCs/>
          <w:sz w:val="21"/>
          <w:szCs w:val="21"/>
        </w:rPr>
      </w:pP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7.《阿房宫赋》中</w:t>
      </w:r>
      <w:r>
        <w:rPr>
          <w:rFonts w:hint="eastAsia" w:ascii="Songti SC" w:hAnsi="Songti SC" w:eastAsia="宋体" w:cs="Songti SC"/>
          <w:b/>
          <w:bCs/>
          <w:color w:val="000000"/>
          <w:spacing w:val="15"/>
          <w:sz w:val="21"/>
          <w:szCs w:val="21"/>
          <w:shd w:val="clear" w:fill="FFFFFF"/>
          <w:lang w:eastAsia="zh-CN"/>
        </w:rPr>
        <w:t>用哪</w:t>
      </w: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两句描写宫殿、阁楼随地形而建，彼此环抱呼应；宫室结构参差错落，精巧工致。</w:t>
      </w:r>
    </w:p>
    <w:p w14:paraId="71387841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textAlignment w:val="auto"/>
        <w:rPr>
          <w:b/>
          <w:bCs/>
          <w:sz w:val="21"/>
          <w:szCs w:val="21"/>
        </w:rPr>
      </w:pP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9.杜牧在《阿房宫赋》中</w:t>
      </w:r>
      <w:r>
        <w:rPr>
          <w:rFonts w:hint="eastAsia" w:ascii="Songti SC" w:hAnsi="Songti SC" w:eastAsia="宋体" w:cs="Songti SC"/>
          <w:b/>
          <w:bCs/>
          <w:color w:val="000000"/>
          <w:spacing w:val="15"/>
          <w:sz w:val="21"/>
          <w:szCs w:val="21"/>
          <w:shd w:val="clear" w:fill="FFFFFF"/>
          <w:lang w:eastAsia="zh-CN"/>
        </w:rPr>
        <w:t>用哪</w:t>
      </w: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两句写阿房宫被焚毁的史实。</w:t>
      </w:r>
    </w:p>
    <w:p w14:paraId="34AC7314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textAlignment w:val="auto"/>
        <w:rPr>
          <w:b/>
          <w:bCs/>
          <w:sz w:val="21"/>
          <w:szCs w:val="21"/>
        </w:rPr>
      </w:pP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13.在《阿房宫赋》中，阿房宫中像“</w:t>
      </w:r>
      <w:r>
        <w:rPr>
          <w:rFonts w:hint="eastAsia" w:ascii="Songti SC" w:hAnsi="Songti SC" w:eastAsia="宋体" w:cs="Songti SC"/>
          <w:b/>
          <w:bCs/>
          <w:color w:val="000000"/>
          <w:spacing w:val="15"/>
          <w:sz w:val="21"/>
          <w:szCs w:val="21"/>
          <w:shd w:val="clear" w:fill="FFFFFF"/>
          <w:lang w:val="en-US" w:eastAsia="zh-CN"/>
        </w:rPr>
        <w:t xml:space="preserve">       </w:t>
      </w: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”一样的建筑极其众多，用杜牧的话说就是“</w:t>
      </w:r>
      <w:r>
        <w:rPr>
          <w:rFonts w:hint="eastAsia" w:ascii="Songti SC" w:hAnsi="Songti SC" w:eastAsia="宋体" w:cs="Songti SC"/>
          <w:b/>
          <w:bCs/>
          <w:color w:val="000000"/>
          <w:spacing w:val="15"/>
          <w:sz w:val="21"/>
          <w:szCs w:val="21"/>
          <w:shd w:val="clear" w:fill="FFFFFF"/>
          <w:lang w:val="en-US" w:eastAsia="zh-CN"/>
        </w:rPr>
        <w:t xml:space="preserve">             </w:t>
      </w: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”。</w:t>
      </w:r>
    </w:p>
    <w:p w14:paraId="13AA6161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textAlignment w:val="auto"/>
        <w:rPr>
          <w:b/>
          <w:bCs/>
          <w:sz w:val="21"/>
          <w:szCs w:val="21"/>
        </w:rPr>
      </w:pP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14.在文言文的学习中，我们要善于汲取古人的智慧，如杜牧在《阿房宫赋》中告诫我们“</w:t>
      </w:r>
      <w:r>
        <w:rPr>
          <w:rFonts w:hint="eastAsia" w:ascii="Songti SC" w:hAnsi="Songti SC" w:eastAsia="宋体" w:cs="Songti SC"/>
          <w:b/>
          <w:bCs/>
          <w:color w:val="000000"/>
          <w:spacing w:val="15"/>
          <w:sz w:val="21"/>
          <w:szCs w:val="21"/>
          <w:shd w:val="clear" w:fill="FFFFFF"/>
          <w:lang w:val="en-US" w:eastAsia="zh-CN"/>
        </w:rPr>
        <w:t xml:space="preserve">          </w:t>
      </w: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，</w:t>
      </w:r>
      <w:r>
        <w:rPr>
          <w:rFonts w:hint="eastAsia" w:ascii="Songti SC" w:hAnsi="Songti SC" w:eastAsia="宋体" w:cs="Songti SC"/>
          <w:b/>
          <w:bCs/>
          <w:color w:val="000000"/>
          <w:spacing w:val="15"/>
          <w:sz w:val="21"/>
          <w:szCs w:val="21"/>
          <w:shd w:val="clear" w:fill="FFFFFF"/>
          <w:lang w:val="en-US" w:eastAsia="zh-CN"/>
        </w:rPr>
        <w:t xml:space="preserve">              </w:t>
      </w:r>
      <w:r>
        <w:rPr>
          <w:rFonts w:hint="default" w:ascii="Songti SC" w:hAnsi="Songti SC" w:eastAsia="Songti SC" w:cs="Songti SC"/>
          <w:b/>
          <w:bCs/>
          <w:color w:val="000000"/>
          <w:spacing w:val="15"/>
          <w:sz w:val="21"/>
          <w:szCs w:val="21"/>
          <w:shd w:val="clear" w:fill="FFFFFF"/>
        </w:rPr>
        <w:t>”。</w:t>
      </w:r>
    </w:p>
    <w:p w14:paraId="4815AA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D22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3373" w:firstLineChars="16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21"/>
          <w:szCs w:val="21"/>
          <w:lang w:val="en-US" w:eastAsia="zh-CN" w:bidi="ar"/>
        </w:rPr>
      </w:pPr>
    </w:p>
    <w:p w14:paraId="4CB29CA5">
      <w:pPr>
        <w:keepNext w:val="0"/>
        <w:keepLines w:val="0"/>
        <w:widowControl/>
        <w:suppressLineNumbers w:val="0"/>
        <w:jc w:val="center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梦天</w:t>
      </w:r>
    </w:p>
    <w:p w14:paraId="2CF57468">
      <w:pPr>
        <w:keepNext w:val="0"/>
        <w:keepLines w:val="0"/>
        <w:widowControl/>
        <w:suppressLineNumbers w:val="0"/>
        <w:jc w:val="center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李贺</w:t>
      </w:r>
    </w:p>
    <w:p w14:paraId="62C4B471">
      <w:pPr>
        <w:keepNext w:val="0"/>
        <w:keepLines w:val="0"/>
        <w:widowControl/>
        <w:suppressLineNumbers w:val="0"/>
        <w:jc w:val="center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老兔寒蟾泣天色，云楼半开壁斜白。</w:t>
      </w:r>
    </w:p>
    <w:p w14:paraId="1FB7D34F">
      <w:pPr>
        <w:keepNext w:val="0"/>
        <w:keepLines w:val="0"/>
        <w:widowControl/>
        <w:suppressLineNumbers w:val="0"/>
        <w:jc w:val="center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玉轮轧露湿团光，鸾佩</w:t>
      </w:r>
      <w:r>
        <w:rPr>
          <w:rFonts w:ascii="宋体" w:hAnsi="宋体" w:eastAsia="宋体" w:cs="宋体"/>
          <w:b/>
          <w:bCs/>
          <w:kern w:val="0"/>
          <w:sz w:val="21"/>
          <w:szCs w:val="21"/>
          <w:vertAlign w:val="superscript"/>
          <w:lang w:val="en-US" w:eastAsia="zh-CN" w:bidi="ar"/>
        </w:rPr>
        <w:t>①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相逢桂香陌。</w:t>
      </w:r>
    </w:p>
    <w:p w14:paraId="5D88D798">
      <w:pPr>
        <w:keepNext w:val="0"/>
        <w:keepLines w:val="0"/>
        <w:widowControl/>
        <w:suppressLineNumbers w:val="0"/>
        <w:jc w:val="center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黄尘清水</w:t>
      </w:r>
      <w:r>
        <w:rPr>
          <w:rFonts w:ascii="宋体" w:hAnsi="宋体" w:eastAsia="宋体" w:cs="宋体"/>
          <w:b/>
          <w:bCs/>
          <w:kern w:val="0"/>
          <w:sz w:val="21"/>
          <w:szCs w:val="21"/>
          <w:vertAlign w:val="superscript"/>
          <w:lang w:val="en-US" w:eastAsia="zh-CN" w:bidi="ar"/>
        </w:rPr>
        <w:t>②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三山下，更变千年如走马。</w:t>
      </w:r>
    </w:p>
    <w:p w14:paraId="04A578F6">
      <w:pPr>
        <w:keepNext w:val="0"/>
        <w:keepLines w:val="0"/>
        <w:widowControl/>
        <w:suppressLineNumbers w:val="0"/>
        <w:jc w:val="center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遥望齐州</w:t>
      </w:r>
      <w:r>
        <w:rPr>
          <w:rFonts w:ascii="宋体" w:hAnsi="宋体" w:eastAsia="宋体" w:cs="宋体"/>
          <w:b/>
          <w:bCs/>
          <w:kern w:val="0"/>
          <w:sz w:val="21"/>
          <w:szCs w:val="21"/>
          <w:vertAlign w:val="superscript"/>
          <w:lang w:val="en-US" w:eastAsia="zh-CN" w:bidi="ar"/>
        </w:rPr>
        <w:t>③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九点烟，一泓海水杯中泻。</w:t>
      </w:r>
    </w:p>
    <w:p w14:paraId="7BC187F9">
      <w:pPr>
        <w:keepNext w:val="0"/>
        <w:keepLines w:val="0"/>
        <w:widowControl/>
        <w:suppressLineNumbers w:val="0"/>
        <w:jc w:val="left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      【注】①鸾佩：雕刻着鸾凤的玉佩。②黄尘清水：沧海桑田。③齐州：九州</w:t>
      </w:r>
    </w:p>
    <w:p w14:paraId="10633EA6">
      <w:pPr>
        <w:keepNext w:val="0"/>
        <w:keepLines w:val="0"/>
        <w:widowControl/>
        <w:suppressLineNumbers w:val="0"/>
        <w:jc w:val="left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(2) 本诗尾联颇具特色，请从艺术手法角度进行赏析</w:t>
      </w:r>
    </w:p>
    <w:p w14:paraId="73F6D7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21"/>
          <w:szCs w:val="21"/>
          <w:lang w:val="en-US" w:eastAsia="zh-CN" w:bidi="ar"/>
        </w:rPr>
      </w:pPr>
    </w:p>
    <w:p w14:paraId="6342E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3373" w:firstLineChars="16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21"/>
          <w:szCs w:val="21"/>
          <w:lang w:val="en-US" w:eastAsia="zh-CN" w:bidi="ar"/>
        </w:rPr>
      </w:pPr>
    </w:p>
    <w:p w14:paraId="2B93EC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3373" w:firstLineChars="16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21"/>
          <w:szCs w:val="21"/>
          <w:lang w:val="en-US" w:eastAsia="zh-CN" w:bidi="ar"/>
        </w:rPr>
      </w:pPr>
    </w:p>
    <w:p w14:paraId="06129D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3373" w:firstLineChars="16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21"/>
          <w:szCs w:val="21"/>
          <w:lang w:val="en-US" w:eastAsia="zh-CN" w:bidi="ar"/>
        </w:rPr>
      </w:pPr>
    </w:p>
    <w:p w14:paraId="03F244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kern w:val="0"/>
          <w:sz w:val="21"/>
          <w:szCs w:val="21"/>
          <w:lang w:val="en-US" w:eastAsia="zh-CN" w:bidi="ar"/>
        </w:rPr>
        <w:t xml:space="preserve">5月28日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打捞</w:t>
      </w:r>
    </w:p>
    <w:p w14:paraId="18A49E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刘庆邦</w:t>
      </w:r>
    </w:p>
    <w:p w14:paraId="0830AA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一天午后，炽白的阳光照着湖水。就在这个时候，冯淮海头戴白色头盔，骑着一辆红色的电动摩托车，到塌陷湖的湖边来了。他向湖心眺望。这里原是淮北大平原上的一片村庄，有张庄、王村、李楼、赵寨、刘桥……八九十来个。因村庄底下压着煤，国家要把煤采出来，就在靠近城镇的地方盖了新房，动员村民搬到新房里住去了。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煤层埋藏在七百多米深的地下，煤层上面矸一重，石一重；泥一重，沙一重；水一重，土一重，如藏宝一样重重包裹。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“宝”挖走了，失去支撑的重重包裹，一重一重往下脱落，村庄沉下去，地下水浸上来，就形成这么一大片湖，本地人叫它塌陷湖。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冯淮海看了看四周和天空，像是给他打捞东西的地方确定一个大概的方位，才开始脱衣服下水。湖边一个人影儿都没有，一丝不挂下水也可以，但想了一下，身上还是保留了一条裤衩。他要去的地方是冯营，是他祖祖辈辈所生活的家乡，也是他度过童年、少年和青年时代的乐园，虽说被塌陷湖吞没了，但那毕竟是留在他心底的故乡。一个人回故乡，一点衣服都不穿，像什么样子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拨开芦苇和香蒲，踩着淤泥往水里走，越走水越深，后来连脚尖都探不到底了，一切都在预料之中。虽然没受过训练，但他对自己的凫水能力充满自信，凫两三千米不成问题。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冯淮海准备打捞什么呢？他要打捞一只石头碓窑子。搬家时，祖上传下来的一些老物件，一张大床、两把木椅、一杆镶着十六两一斤的铜戥子大秤……都在新房子里放着，有的还在使用，有的永远都用不着了。唯一没搬走的老东西，就是那只石头碓窑子。想象里，立起来的石头碓窑子有半人多高，一眼就能看到。然而他潜入水底两次，瞪大眼睛左看右看，只能看到水底黑色的淤泥。他担心泥浆会沾到眼珠子上，于是决定结束当天的打捞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炽白的阳光照着湖面，无风无浪无飞鸟，冯淮海刚从水中冒出来时，迷失了方向。②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要是淹死在水中，并沉在湖底，时间长了，是不是也会变成一块煤呢？要是变成一块煤的话，后世的人会不会把他挖出来烧掉呢？别人烧他的时候，魂是不是还在煤里呢？会不会觉得疼呢？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恐惧攫住了他，双腿几乎有些抽筋。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不行，这可不行，这是他的意志对他说，你不能死，你上有老母亲，下有一双儿女，中间还有相濡以沫的妻子，你要是死了，他们怎么办呢！又有谁替你打捞碓窑子呢！于是，他以仰泳的姿势，漂在水面休息一会儿，水天悠悠，终于在岸边看到了放在那里的红色摩托车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回到家中，冯淮海没有对母亲说什么，他轻易不敢对母亲提起塌陷湖。当初搬家时，母亲坚决不同意，说老冯家祖祖辈辈都住在这里，根扎在这里，苗发在这里，怎么能说搬走就搬走呢。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他们家在冯营住的是平房，搬到新村后，住进了两层楼，一楼有客厅、厨房、卫生间，二楼有三个卧室，还有孩子写作业的房间。全家人都不能不承认，这里的居住条件和生活条件比冯营好多了。原来埋在他们家房子底下的那些煤，是老天爷送给他们家的宝贝，国家需要，他们就把宝贝献了出来。国家没有亏待他们，给他们建了这么宽敞明亮的房子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但母亲还是提到了塌陷湖。“你说怪不怪，咱家搬到这里这么长时间了，一做梦还是在冯营，还是住在老房子里。③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我梦见，断根了，生产队里给每家分了一把棉籽儿。我把棉籽儿放在碓窑子里用碓头砸，棉籽儿在碓窑子里一会儿变成榆树皮，一会儿变成红薯秧子，一会儿又变成了水车上的胶皮碗子……”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他不记得母亲对他说过多少次了，说碓窑子是他的曾祖父传给祖父，祖父传给他父亲，父亲又传给了他。过去过日子，家家都离不开碓窑子，碓窑子差不多跟锅灶和水缸一样重要。比如说，把晒干的谷子放进碓窑子里舂啊舂，就成了金黄的小米。他们家的碓窑子放在大门外面，方便大家用。寒来暑往，舂米声声，一只碓窑子为别人家提供了便利，也为自家积累了公德。所以，每到春节，家里人都不会忘记在碓窑子上贴一方大红的福签子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入梦了就等于入心了，碓窑子已沉到老人家的心里去了。“都怨我，我想着碓窑子过时了，用不着了……”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“有些东西是用不着了，用不着了不等于忘记了。越是用不着的东西，越是容易让人想起来。想想哪样东西用不着了，也看不着了，心里就像空了一大块。”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又是一天午后，炽白的阳光仍照着湖水。冯淮海乘上堂叔的渔船去打捞碓窑子，堂叔不仅带他回到了冯营，连冯淮海家原来的房子所在的位置，还有弯枣树和碓窑子大概所在的位置，都指了出来。堂叔说：“你们家的碓窑子我记得，有一年过年炸糖糕，我还在你们家的碓窑子里砸过蒸熟的红薯呢。”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这一次，冯淮海扩大了搜寻范围，又连续潜水搜寻了三遍。每次潜水，他都抱有希望，并有所想象。在他的想象里，碓窑子会突然出现在他面前。碓窑子赫然在水底站立着，还是像石磙一样圆滚滚的，还是赭红的颜色。他双手上去，一下子把碓窑子抱住了，像抱住久别重逢的老朋友一样。可是，他每次的希望都变成了失望，每次想象都化成了泡影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当堂叔拉住他的手把他拉到船上时，他想到可能永远找不到碓窑子了，可能永远都无法向母亲交代了，失望的情绪低落，几乎落下泪来。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来到矿上，冯淮海把他打捞碓窑子的事说给工友们听，热心的工友们给冯淮海出了不少主意。④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有人说，可以买一只新的碓窑子，代替旧的。有人说，可去农耕时代博物馆买一只多余的碓窑子。有人说，冯淮海可以把他家的碓窑子写进文章里，念给他母亲听。但是，他们说，石器时代早就过去了，现在没人用石头碓窑子了。他们说，石头碓窑子放在博物馆里是有意义的，放在新居门前会招人笑话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他说：我哪里会写什么文章，就是打死我，我一辈子也写不出一篇文章啊！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夏天过去，转眼到了中秋节。这天，女儿翻看家里的相册，翻着翻着，大喊：“爸，爸，这是啥东西？”冯淮海从女儿手里要过相册说：让爸好好看看。冯淮海看清楚了，照片上不仅有碓窑子，还有碓头和弯枣树，等于是一张碓窑子的全景图。他马上上楼，把碓窑子的照片拿给母亲看，说：娘，娘，我总算把碓窑子找到了。   他激动的声音有点儿发抖。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 母亲戴上花镜看了照片，说，好，好，有照片碓窑子就留下了，啥时候想起碓窑子，看看照片就啥都有了。</w:t>
      </w:r>
    </w:p>
    <w:p w14:paraId="53705B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（有删改）</w:t>
      </w:r>
    </w:p>
    <w:p w14:paraId="5A30A6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(1) 下列对文本相关内容的理解，正确的一项是（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5"/>
      </w:tblGrid>
      <w:tr w14:paraId="21C9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DC7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A. 石碓窑子曾是家族传承的老物件，承载着对乡村传统生活的记忆，寄托着对故乡的思念</w:t>
            </w:r>
          </w:p>
        </w:tc>
      </w:tr>
      <w:tr w14:paraId="0824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A2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B. 冯淮海下水打捞时并没有脱得一丝不挂，既是因为羞涩，也是出于对故乡的虔诚与敬畏</w:t>
            </w:r>
          </w:p>
        </w:tc>
      </w:tr>
      <w:tr w14:paraId="2824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15D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C. 母亲对石碓窑子念念不忘，是因为对现代生活的不适应，对祖祖辈辈生活的故乡的思念</w:t>
            </w:r>
          </w:p>
        </w:tc>
      </w:tr>
      <w:tr w14:paraId="7396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B19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D. 堂叔能指出碓窑子大概所在的位置是因为对碓窑子砸红薯印象深刻，与冯淮海形成对比</w:t>
            </w:r>
          </w:p>
        </w:tc>
      </w:tr>
    </w:tbl>
    <w:p w14:paraId="6AECF9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(2) 下列对文本中画线句子的分析鉴赏，不正确的一项是（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7058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CF6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A. 句子①中六个“一重”反复使用，形象地描述了煤层被重重叠加包裹的状态，颇具画面感</w:t>
            </w:r>
          </w:p>
        </w:tc>
      </w:tr>
      <w:tr w14:paraId="36A2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A4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B. 句子②连续四个追问强化了冯淮海对死亡的恐惧心理，同时也体现了他对生死的哲学思考</w:t>
            </w:r>
          </w:p>
        </w:tc>
      </w:tr>
      <w:tr w14:paraId="5623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87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C. 句子③中三个“一会儿……”构成母亲的奇幻梦境，展现了碓窑子与农民生活的密切关联</w:t>
            </w:r>
          </w:p>
        </w:tc>
      </w:tr>
      <w:tr w14:paraId="4AA1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185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D. 句子④中从“有人说”到“他们说”，表现出工友们的热心以及对找碓窑子一事的群体认知</w:t>
            </w:r>
          </w:p>
        </w:tc>
      </w:tr>
    </w:tbl>
    <w:p w14:paraId="502EA96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简要概括冯淮海两次“打捞”过程中心理的变化。</w:t>
      </w:r>
    </w:p>
    <w:p w14:paraId="783135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47CC35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033AD0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5FB29C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3EFD35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660C72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16EE0A2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有人认为，“找到老照片”这一结局，消解了“打捞”的意义。请对这一观点进行反驳。</w:t>
      </w:r>
    </w:p>
    <w:p w14:paraId="201B3D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78B704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2E3149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 w14:paraId="1864CC3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 w14:paraId="049844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 w14:paraId="7EFE66A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6月1日</w:t>
      </w:r>
      <w:r>
        <w:rPr>
          <w:b/>
          <w:bCs/>
          <w:sz w:val="21"/>
          <w:szCs w:val="21"/>
        </w:rPr>
        <w:t>杜牧在《阿房宫赋》中用“__________________，__________________”告诫后人，如果不能吸取历史教训，终将重蹈覆辙</w:t>
      </w:r>
      <w:r>
        <w:rPr>
          <w:rFonts w:hint="eastAsia"/>
          <w:b/>
          <w:bCs/>
          <w:sz w:val="21"/>
          <w:szCs w:val="21"/>
          <w:lang w:eastAsia="zh-CN"/>
        </w:rPr>
        <w:t>。</w:t>
      </w:r>
      <w:r>
        <w:rPr>
          <w:b/>
          <w:bCs/>
          <w:sz w:val="21"/>
          <w:szCs w:val="21"/>
        </w:rPr>
        <w:br w:type="textWrapping"/>
      </w:r>
      <w:r>
        <w:rPr>
          <w:b/>
          <w:bCs/>
          <w:sz w:val="21"/>
          <w:szCs w:val="21"/>
        </w:rPr>
        <w:t>杜牧在《阿房宫赋》中用“__________________，__________________”描写阿房宫的建筑宏伟，楼阁高大。以史为鉴，可以知兴替。</w:t>
      </w:r>
      <w:r>
        <w:rPr>
          <w:b/>
          <w:bCs/>
          <w:sz w:val="21"/>
          <w:szCs w:val="21"/>
        </w:rPr>
        <w:br w:type="textWrapping"/>
      </w:r>
      <w:r>
        <w:rPr>
          <w:b/>
          <w:bCs/>
          <w:sz w:val="21"/>
          <w:szCs w:val="21"/>
        </w:rPr>
        <w:t>杜牧在《阿房宫赋》中感叹到“__________________，__________________”，那么完全可以依靠人民来抵抗秦国。</w:t>
      </w:r>
      <w:r>
        <w:rPr>
          <w:b/>
          <w:bCs/>
          <w:sz w:val="21"/>
          <w:szCs w:val="21"/>
        </w:rPr>
        <w:br w:type="textWrapping"/>
      </w:r>
      <w:r>
        <w:rPr>
          <w:b/>
          <w:bCs/>
          <w:sz w:val="21"/>
          <w:szCs w:val="21"/>
        </w:rPr>
        <w:t>杜牧《阿房宫赋》中，“__________________，__________________”一句和“__________________，__________________”一句运用叠词，分别形容宫殿里面音乐和舞蹈的效果。</w:t>
      </w:r>
    </w:p>
    <w:p w14:paraId="51C6CE2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阅读下面的材料，根据要求写作。 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未来有无数种可能，但未来一旦变成现实，却只有一种可能。 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请写一篇文章，谈谈你对这句话的理解和思考。 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要求：选准角度，确定立意，明确文体，自拟标题；不要套作，不得抄袭；不得泄露个人信息；不少于800字。</w:t>
      </w:r>
    </w:p>
    <w:p w14:paraId="3F4A4A6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4FD82A4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24007CF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0E42D792">
      <w:pPr>
        <w:keepNext w:val="0"/>
        <w:keepLines w:val="0"/>
        <w:widowControl/>
        <w:suppressLineNumbers w:val="0"/>
        <w:jc w:val="left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以下关于《红楼梦》的说法中，不正确的一项是（　　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772A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BF7116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A. 小说人物性格的复杂性是在复杂的人物关系中表现出来的。比如林黛玉初进贾府时推辞邢夫人留饭的得体的语言；到王夫人那里不随便上炕的心理活动，体现她的敏感细心；第48回林黛玉爽快地答应教香菱学诗，不仅展现她出众的才华，也表现了她率真的一面。</w:t>
            </w:r>
          </w:p>
        </w:tc>
      </w:tr>
      <w:tr w14:paraId="6E8B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974E298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B. “草蛇灰线、伏脉千里”是《红楼梦》叙事手法上一个突出的特点。</w:t>
            </w:r>
          </w:p>
        </w:tc>
      </w:tr>
      <w:tr w14:paraId="76CB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377437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C. 金陵十二钗的判词也是诗谶，“霁月难逢，彩云易散，心比天高，身为下贱，风流灵巧招人怨，寿夭多因诽谤生，多情公子空牵念。”就预示了巧姐的早逝的结局。</w:t>
            </w:r>
          </w:p>
        </w:tc>
      </w:tr>
      <w:tr w14:paraId="0CC1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144BC0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D. 《红楼梦》中人物所做的诗词往往体现人物自身特点。比如薛宝钗所写的柳絮词中“好风频借力，送我上青云”一句，就表现了她豁达大气的特点。</w:t>
            </w:r>
          </w:p>
        </w:tc>
      </w:tr>
    </w:tbl>
    <w:p w14:paraId="6AE3C7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cs="宋体"/>
          <w:b/>
          <w:bCs/>
          <w:sz w:val="21"/>
          <w:szCs w:val="21"/>
          <w:lang w:eastAsia="zh-CN"/>
        </w:rPr>
      </w:pPr>
    </w:p>
    <w:p w14:paraId="3E8992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赤壁</w:t>
      </w:r>
    </w:p>
    <w:p w14:paraId="4A51C6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杜庠</w:t>
      </w:r>
    </w:p>
    <w:p w14:paraId="2F44DE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水军东下本雄图，千里长江隘舳舻。</w:t>
      </w:r>
    </w:p>
    <w:p w14:paraId="2B3990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诸葛心中空有汉，曹瞒眼里已无吴。</w:t>
      </w:r>
    </w:p>
    <w:p w14:paraId="35126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兵销炬影东风猛，梦断箫声夜月孤。</w:t>
      </w:r>
    </w:p>
    <w:p w14:paraId="693C45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过此不堪回首处，荒矶鸥鸟满烟芜。</w:t>
      </w:r>
    </w:p>
    <w:p w14:paraId="0DA367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(1) 下列对这首诗的理解和赏析，不正确的一项是（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27AD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A5F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A. 诗歌首联从宏观视角切入，以“千里长江隘舳舻”的夸张笔法，形象写出曹军战船蔽江、势不可挡的声势，为全诗铺设出广阔的历史时空背景</w:t>
            </w:r>
          </w:p>
        </w:tc>
      </w:tr>
      <w:tr w14:paraId="29A1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7C9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B. 颔联“空有汉”写出诸葛亮明知汉祚难继却仍鞠躬尽瘁，而“已无吴”则描绘不把东吴放在眼中、狂妄轻敌的曹操形象</w:t>
            </w:r>
          </w:p>
        </w:tc>
      </w:tr>
      <w:tr w14:paraId="4471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ED4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C. 颈联“兵销炬影东风猛”一句，将激烈的战争场面浓缩于“炬影”与“东风”的意象中，笔触雄劲，再现赤壁火攻的史实</w:t>
            </w:r>
          </w:p>
        </w:tc>
      </w:tr>
      <w:tr w14:paraId="3F32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370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D. 尾联以景结情，荒寂的意境与前文“空有汉”“夜月孤”形成呼应，传达出诗人对历史冥思后超然物外、恬淡自适的情怀</w:t>
            </w:r>
          </w:p>
        </w:tc>
      </w:tr>
    </w:tbl>
    <w:p w14:paraId="5596C85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 诗人在尾联中所说的“不堪回首”体现在哪些层面？请结合诗歌内容简要分析。</w:t>
      </w:r>
    </w:p>
    <w:p w14:paraId="7F3B91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7124EF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1B009D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2BA22D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29410F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6月2日</w:t>
      </w:r>
    </w:p>
    <w:p w14:paraId="15AA27D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11.《阿房宫赋》中的“__________________，__________________”，为六国君王不懂得爱民而灭亡感到遗憾，而《谏太宗十思疏》也强调了人民的力量，两者似有相通之处。</w:t>
      </w:r>
    </w:p>
    <w:p w14:paraId="1DE6DB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12.俗话说“人同此心，心同此理”。《阿房宫赋》中作者从最普遍的人心角度说“__________________，__________________”，揭示了人心相通的道理。</w:t>
      </w:r>
    </w:p>
    <w:p w14:paraId="602782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13.杜牧《阿房宫赋》用“__________________，__________________”两句写人置身于阿房宫会失去方位感，夸张地表现了这个庞大的建筑群的错综复杂。</w:t>
      </w:r>
    </w:p>
    <w:p w14:paraId="1AF608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14.杜牧《阿房宫赋》中，总结六国和秦国灭亡的历史教训后，提醒唐朝统治者不要重蹈覆辙的名句是“__________________，__________________”。</w:t>
      </w:r>
    </w:p>
    <w:p w14:paraId="766267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15.在《阿房宫赋》中，杜牧描写了阿房宫内的奢靡生活，那光如明星闪亮的，是宫女们“__________________”；而渭水漂浮起脂膏，则是“__________________”的结果。</w:t>
      </w:r>
    </w:p>
    <w:p w14:paraId="3CC466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7E7F17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454545"/>
          <w:sz w:val="21"/>
          <w:szCs w:val="21"/>
        </w:rPr>
        <w:t>河的第三条岸</w:t>
      </w:r>
    </w:p>
    <w:p w14:paraId="6CC3CF4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454545"/>
          <w:sz w:val="21"/>
          <w:szCs w:val="21"/>
        </w:rPr>
        <w:t>【巴西】若昂·吉马朗埃斯·罗萨</w:t>
      </w:r>
    </w:p>
    <w:p w14:paraId="2EF3CE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父亲是一个尽职、本分、坦白的人。他并不比谁更愉快或更烦恼，只是更沉默寡言一些。是母亲，而不是父亲，在掌管着我们家，她天天都责备我们——姐姐、哥哥和我。</w:t>
      </w:r>
    </w:p>
    <w:p w14:paraId="5A32D5E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但有一天，发生了一件事：父亲竟自己去定购了一条船。</w:t>
      </w:r>
    </w:p>
    <w:p w14:paraId="6B44DB1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父亲对船要求很严格，它要用含羞草特制，牢固得可以在水上漂二三十年，大小恰好可供一个人使用。母亲唠叨不停，牢骚满腹，丈夫是突然想去做渔夫吗？父亲什么也没有说。</w:t>
      </w:r>
    </w:p>
    <w:p w14:paraId="4B9578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离开我们家不到一英里，有一条大河流过，水流平静，又宽又深，一眼望不到对岸。</w:t>
      </w:r>
    </w:p>
    <w:p w14:paraId="402EC9E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我总忘不了小船送来的那天。父亲并没有显示出什么特别的神情。他像往常一样戴上帽子，对我们说了一声再见，没带食物，也没拿别的什么。我原以为母亲会大吵大闹，但她没有。脸色苍白，从头到尾她只说了一句话：“如果你出去，就呆在外面，永远别回来。”</w:t>
      </w:r>
    </w:p>
    <w:p w14:paraId="5E039D8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父亲没有吭声，他温柔地看着我，示意我和他一起出去。我们一起向河边走去。我强烈地感到无畏和兴奋。“爸爸，你会带我上船吗？”</w:t>
      </w:r>
    </w:p>
    <w:p w14:paraId="4BBFD16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他只是看着我，为我祝福，然后做了一个手势，要我回去。我假装照他的意思做了，但当他转过身去，我伏在灌木丛后面，偷偷地观察他。父亲上了船，划远了。</w:t>
      </w:r>
    </w:p>
    <w:p w14:paraId="18D182E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父亲再没有回来。其实他哪儿也没去。他就在那条河里划来划去，漂来漂去。每个人都吓坏了。从未发生过，也不可能发生的事现在却发生了。</w:t>
      </w:r>
    </w:p>
    <w:p w14:paraId="3897EF5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每个人都猜想父亲疯了。母亲觉得羞辱，但她几乎什么都不讲，尽力保持着镇静。</w:t>
      </w:r>
    </w:p>
    <w:p w14:paraId="37C606D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河边的行人和两岸附近的居民说，无论白天黑夜都没见父亲踏上陆地一步。他像一条被遗弃的船，孤独地、毫无目的地在河上漂流。人们一致认为，对于父亲而言，食物是一个大问题，他一定会离开大河，回到家中。</w:t>
      </w:r>
    </w:p>
    <w:p w14:paraId="43015A5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他们可是大错特错了。父亲有一个秘密的补给来源，那就是我。我每天偷了食物带给他。后来我惊异地发现，母亲知道我做的一切，而且总是把食物放在我轻易就能偷到的地方。她怀有很多不曾流露的情感。</w:t>
      </w:r>
    </w:p>
    <w:p w14:paraId="25F2CB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日复一日，年复一年，父亲从不踏上泥土、草地或河岸一步。从没生过火，他没有一丝光亮。他的身体怎样？不停摇桨要消耗他多少精力？河水泛滥时，他又怎么能幸免于难？我常常这样问自己。</w:t>
      </w:r>
    </w:p>
    <w:p w14:paraId="6E65056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姐姐生了一个男孩。她坚持要让父亲看看外孙。那天天气好极了，我们全家来到河边。姐姐穿着白色的新婚纱裙，高高地举起婴儿，姐夫为他们撑着伞。我们呼喊，等待。但父亲始终没有出现。姐姐哭了，我们都哭了，大家彼此携扶着。</w:t>
      </w:r>
    </w:p>
    <w:p w14:paraId="348CD2B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后来，姐姐搬走了，哥哥也到城里去了。母亲最后也走了，和女儿一起生活去了。只剩下我一个人留了下来。我从未考虑过结婚。我留下来独自面对一生中的困境。</w:t>
      </w:r>
      <w:r>
        <w:rPr>
          <w:rFonts w:hint="eastAsia" w:ascii="宋体" w:hAnsi="宋体" w:eastAsia="宋体" w:cs="宋体"/>
          <w:color w:val="454545"/>
          <w:sz w:val="21"/>
          <w:szCs w:val="21"/>
          <w:u w:val="single"/>
        </w:rPr>
        <w:t>父亲，孤独地在河上漂流的父亲需要我。</w:t>
      </w:r>
      <w:r>
        <w:rPr>
          <w:rFonts w:hint="eastAsia" w:ascii="宋体" w:hAnsi="宋体" w:eastAsia="宋体" w:cs="宋体"/>
          <w:color w:val="454545"/>
          <w:sz w:val="21"/>
          <w:szCs w:val="21"/>
        </w:rPr>
        <w:t>我知道他需要我，尽管他从未告诉我们为什么要这样做。不管怎么样，我都不会因这件事责怪父亲。</w:t>
      </w:r>
    </w:p>
    <w:p w14:paraId="197C03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我的头发渐渐地灰白了。我到底有什么不对？我到底有什么罪过？渐渐地，我因年老而心瘁力竭，生命踌躇不前，同时爱讲到疾病和死亡。他呢？为什么？为什么要这样？终有一天，他会精疲力竭，只好让小船翻掉，或者听任河水把小船冲走，直到船内积水过多而沉入激流之中。哦，天哪!</w:t>
      </w:r>
    </w:p>
    <w:p w14:paraId="4591DF1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我等待着，等待着。终于，他在远方出现了，那儿，就在那儿。我庄重地指天发誓，尽可能大声地叫着：</w:t>
      </w:r>
    </w:p>
    <w:p w14:paraId="08291D4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“爸爸，你在河上浮游得太久了，你老了，回来吧。你不是非这样下去不可，回来吧。无论何时，我会踏上你的船，顶上你的位置。”</w:t>
      </w:r>
    </w:p>
    <w:p w14:paraId="2C53DF3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他听见了，站了起来，挥动船桨向我划过来。他接受了我的提议。我突然浑身战栗起来。因为他举起手臂向我挥舞，这么多年来这是第一次。我不能……我害怕极了，发疯似的逃掉了。因为他像是从另一个世界来的人。</w:t>
      </w:r>
    </w:p>
    <w:p w14:paraId="28A624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极度恐惧给我带来一种冰冷的感觉，我病倒了。从此以后，没有人再看见过他，听说过他。</w:t>
      </w:r>
    </w:p>
    <w:p w14:paraId="08D1653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2100" w:firstLineChars="10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（选自余华《温暖的旅程——影响我的10部短篇小说》，有删改）</w:t>
      </w:r>
    </w:p>
    <w:p w14:paraId="0120F86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0" w:hanging="420" w:hanging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>8.  小说中写道“父亲，孤独地在河上漂流的父亲需要我”。请联系全文，简要分析“父亲”为什么需要“我”。（4分）</w:t>
      </w:r>
    </w:p>
    <w:p w14:paraId="27314B3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0" w:hanging="420" w:hanging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</w:p>
    <w:p w14:paraId="4A9E470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0" w:hanging="420" w:hanging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</w:p>
    <w:p w14:paraId="5A10E19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0" w:hanging="420" w:hanging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</w:p>
    <w:p w14:paraId="607C36C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0" w:hanging="420" w:hanging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</w:p>
    <w:p w14:paraId="6A8F1A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0" w:hanging="420" w:hanging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</w:p>
    <w:p w14:paraId="68E6DD43">
      <w:pPr>
        <w:pStyle w:val="4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420" w:hanging="420" w:hangingChars="200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  <w:r>
        <w:rPr>
          <w:rFonts w:hint="eastAsia" w:ascii="宋体" w:hAnsi="宋体" w:eastAsia="宋体" w:cs="宋体"/>
          <w:color w:val="454545"/>
          <w:sz w:val="21"/>
          <w:szCs w:val="21"/>
        </w:rPr>
        <w:t xml:space="preserve"> 小说标题意蕴丰富，请结合文本简要分析。（6分）</w:t>
      </w:r>
    </w:p>
    <w:p w14:paraId="51A1BDD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</w:p>
    <w:p w14:paraId="7AC7071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</w:p>
    <w:p w14:paraId="714BB3A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both"/>
        <w:textAlignment w:val="auto"/>
        <w:rPr>
          <w:rFonts w:hint="eastAsia" w:ascii="宋体" w:hAnsi="宋体" w:eastAsia="宋体" w:cs="宋体"/>
          <w:color w:val="454545"/>
          <w:sz w:val="21"/>
          <w:szCs w:val="21"/>
        </w:rPr>
      </w:pPr>
    </w:p>
    <w:p w14:paraId="5251B3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5AE1E1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2C9E8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06EE61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使青夷军入居庸</w:t>
      </w:r>
      <w:r>
        <w:rPr>
          <w:rFonts w:ascii="宋体" w:hAnsi="宋体" w:eastAsia="宋体" w:cs="宋体"/>
          <w:kern w:val="0"/>
          <w:sz w:val="21"/>
          <w:szCs w:val="21"/>
          <w:vertAlign w:val="superscript"/>
          <w:lang w:val="en-US" w:eastAsia="zh-CN" w:bidi="ar"/>
        </w:rPr>
        <w:t>①</w:t>
      </w:r>
    </w:p>
    <w:p w14:paraId="3BCC19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高适</w:t>
      </w:r>
    </w:p>
    <w:p w14:paraId="3EE18D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其一</w:t>
      </w:r>
    </w:p>
    <w:p w14:paraId="7F9FDB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匹马行将久，征途去转难。不知边地别，只讶客衣单。</w:t>
      </w:r>
    </w:p>
    <w:p w14:paraId="2FD44E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溪冷泉声苦，山空木叶干。莫言关塞极，云雪尚漫漫。</w:t>
      </w:r>
    </w:p>
    <w:p w14:paraId="1C829E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其二</w:t>
      </w:r>
    </w:p>
    <w:p w14:paraId="4FE2BB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古镇青山口，寒风落日时。岩峦鸟不过，冰雪马堪迟。</w:t>
      </w:r>
    </w:p>
    <w:p w14:paraId="18C8D7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出塞应无策，还家赖有期。东山</w:t>
      </w:r>
      <w:r>
        <w:rPr>
          <w:rFonts w:ascii="宋体" w:hAnsi="宋体" w:eastAsia="宋体" w:cs="宋体"/>
          <w:kern w:val="0"/>
          <w:sz w:val="21"/>
          <w:szCs w:val="21"/>
          <w:vertAlign w:val="superscript"/>
          <w:lang w:val="en-US" w:eastAsia="zh-CN" w:bidi="ar"/>
        </w:rPr>
        <w:t>②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足松桂，归去结茅茨。</w:t>
      </w:r>
    </w:p>
    <w:p w14:paraId="54B202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     【注】①诗人以县尉身份送士兵到青夷军，此诗写于其返回途中。②东山：东晋谢安隐居之地</w:t>
      </w:r>
    </w:p>
    <w:p w14:paraId="44EE7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(1) 下列对这两首诗的理解和赏析，不正确的一项是（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4146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E41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A. 其一中的“木叶”符合林庚《说“木叶”》中“木”的两个艺术特征，体现了诗歌语言的暗示性</w:t>
            </w:r>
          </w:p>
        </w:tc>
      </w:tr>
      <w:tr w14:paraId="15FF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C2B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B. “云雪尚漫漫”以景结情，既描绘了大雪弥漫的场景，也蕴含征路漫长的意思，言有尽而意无穷</w:t>
            </w:r>
          </w:p>
        </w:tc>
      </w:tr>
      <w:tr w14:paraId="600C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8C0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C. 诗人在塞外穿着单衣，独自骑着马，到了青山口的古镇，看着鸟儿归巢，于是也有了归家之思</w:t>
            </w:r>
          </w:p>
        </w:tc>
      </w:tr>
      <w:tr w14:paraId="7949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95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D. 东山上有很多象征高洁的松树与桂树，诗人希望像谢安一样，能够在东山之地筑造茅屋以隐居</w:t>
            </w:r>
          </w:p>
        </w:tc>
      </w:tr>
    </w:tbl>
    <w:p w14:paraId="11F9ABE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诗歌其一中说“征途去转难”，请结合两首诗歌简要分析“难”的具体内涵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。</w:t>
      </w:r>
    </w:p>
    <w:p w14:paraId="1FBD47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151575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46A04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448A32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56A10B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1C160A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3CBEDA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48019D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698303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71ACD8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6A9910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1AA4F2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0EF910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2501EB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6月3日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16.杜牧《阿房宫赋》中的“__________________，__________________”两句，从声音的角度，用对比的手法写出了秦始皇的骄奢淫逸。</w:t>
      </w:r>
    </w:p>
    <w:p w14:paraId="412882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17.杜牧在《阿房宫赋》中以“__________________，__________________”六字叙述阿房宫的建成过程，给读者营造一种阿房宫横空出世的阅读感受。</w:t>
      </w:r>
    </w:p>
    <w:p w14:paraId="425E74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.杜牧《阿房宫赋》中，“__________________，__________________”一句感慨了阿房宫的结局，“__________________”一句指出了如果后人只是哀叹而不以史为鉴的结果。</w:t>
      </w:r>
    </w:p>
    <w:p w14:paraId="602268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《阿房宫赋》中，杜牧用“__________________，__________________”揭示了秦统治者对珍宝的轻视，表现了其奢侈无度。</w:t>
      </w:r>
    </w:p>
    <w:p w14:paraId="34A3ACBB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《阿房宫赋》中，杜牧用“__________________，__________________”描写阿房宫的建筑错综复杂，各依地势，却又相互呼应。</w:t>
      </w:r>
    </w:p>
    <w:p w14:paraId="4E74A9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 xml:space="preserve">                          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西陵道士茶歌</w:t>
      </w:r>
      <w:r>
        <w:rPr>
          <w:rFonts w:hint="eastAsia" w:cs="宋体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温庭筠</w:t>
      </w:r>
    </w:p>
    <w:p w14:paraId="11A81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乳窦溅溅通石脉，绿尘</w:t>
      </w:r>
      <w:r>
        <w:rPr>
          <w:rFonts w:ascii="宋体" w:hAnsi="宋体" w:eastAsia="宋体" w:cs="宋体"/>
          <w:kern w:val="0"/>
          <w:sz w:val="21"/>
          <w:szCs w:val="21"/>
          <w:vertAlign w:val="superscript"/>
          <w:lang w:val="en-US" w:eastAsia="zh-CN" w:bidi="ar"/>
        </w:rPr>
        <w:t>①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愁草春江色。</w:t>
      </w:r>
    </w:p>
    <w:p w14:paraId="661F9C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涧花入井水味香，山月当人松影直。</w:t>
      </w:r>
    </w:p>
    <w:p w14:paraId="7184B1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仙翁</w:t>
      </w:r>
      <w:r>
        <w:rPr>
          <w:rFonts w:ascii="宋体" w:hAnsi="宋体" w:eastAsia="宋体" w:cs="宋体"/>
          <w:kern w:val="0"/>
          <w:sz w:val="21"/>
          <w:szCs w:val="21"/>
          <w:vertAlign w:val="superscript"/>
          <w:lang w:val="en-US" w:eastAsia="zh-CN" w:bidi="ar"/>
        </w:rPr>
        <w:t>②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白扇霜鸟翎，拂坛夜读黄庭经。</w:t>
      </w:r>
    </w:p>
    <w:p w14:paraId="16C7B6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疏香皓齿有余味，更觉鹤心</w:t>
      </w:r>
      <w:r>
        <w:rPr>
          <w:rFonts w:ascii="宋体" w:hAnsi="宋体" w:eastAsia="宋体" w:cs="宋体"/>
          <w:kern w:val="0"/>
          <w:sz w:val="21"/>
          <w:szCs w:val="21"/>
          <w:vertAlign w:val="superscript"/>
          <w:lang w:val="en-US" w:eastAsia="zh-CN" w:bidi="ar"/>
        </w:rPr>
        <w:t>③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通杳冥。</w:t>
      </w:r>
    </w:p>
    <w:p w14:paraId="7AC2E3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     【注】①绿尘：碾成粉末状的茶叶，因色泽翠绿得名。②仙翁：指西陵道士。③鹤心：仙心。古称鹤为“仙禽”，故鹤心犹“仙心”</w:t>
      </w:r>
    </w:p>
    <w:p w14:paraId="1060C8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(1) 下列对这首诗的理解和赏析，不正确的一项是（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5"/>
      </w:tblGrid>
      <w:tr w14:paraId="5757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A1E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A. 首联“绿尘愁草”描绘茶末与春草相映的生机，也暗示制茶之艰辛，隐含人世劳碌</w:t>
            </w:r>
          </w:p>
        </w:tc>
      </w:tr>
      <w:tr w14:paraId="23D8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050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B. 颈联西陵道士手执白扇，在坛前夜读《黄庭经》的场景，形象生动，颇具仙风道骨</w:t>
            </w:r>
          </w:p>
        </w:tc>
      </w:tr>
      <w:tr w14:paraId="57BA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97A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C. 尾联“疏香”既指茶的清香，也喻指修为品性，借品茶体验达到“与道合一”的境界</w:t>
            </w:r>
          </w:p>
        </w:tc>
      </w:tr>
      <w:tr w14:paraId="2546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C0E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D. 全诗以“茶”为线索，从“制茶”到“煮茶”，再到“品茶”，呈现“茶事”的全过程</w:t>
            </w:r>
          </w:p>
        </w:tc>
      </w:tr>
    </w:tbl>
    <w:p w14:paraId="46A8B0EC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本诗通过多感官描写构建情境、传递心境，请结合全诗简要分析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。</w:t>
      </w:r>
    </w:p>
    <w:p w14:paraId="6F49BD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6C1045A1">
      <w:pPr>
        <w:ind w:firstLine="2650" w:firstLineChars="1200"/>
        <w:jc w:val="both"/>
        <w:rPr>
          <w:rFonts w:hint="default" w:ascii="Times New Roman" w:hAnsi="Times New Roman" w:eastAsia="宋体" w:cs="Times New Roman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>画画记</w:t>
      </w:r>
      <w:r>
        <w:rPr>
          <w:rFonts w:hint="eastAsia" w:ascii="Times New Roman" w:hAnsi="Times New Roman" w:eastAsia="宋体" w:cs="Times New Roman"/>
          <w:sz w:val="22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2"/>
          <w:szCs w:val="28"/>
        </w:rPr>
        <w:t>第代着冬</w:t>
      </w:r>
      <w:r>
        <w:rPr>
          <w:rFonts w:hint="eastAsia" w:ascii="Times New Roman" w:hAnsi="Times New Roman" w:eastAsia="宋体" w:cs="Times New Roman"/>
          <w:sz w:val="22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8"/>
        </w:rPr>
        <w:t>苗族</w:t>
      </w:r>
      <w:r>
        <w:rPr>
          <w:rFonts w:hint="eastAsia" w:ascii="Times New Roman" w:hAnsi="Times New Roman" w:eastAsia="宋体" w:cs="Times New Roman"/>
          <w:sz w:val="22"/>
          <w:szCs w:val="28"/>
          <w:lang w:eastAsia="zh-CN"/>
        </w:rPr>
        <w:t>）</w:t>
      </w:r>
    </w:p>
    <w:p w14:paraId="2272E572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爷爷获得的神奇法力跟那年夏天的大水有关。黄昏时爷爷在河岸捞浮财，看到水面漂过一道黑影，便把它拖上河滩，才发现那是一具木雕菩萨。木雕菩萨仰面躺着，嘴角露出一丝讥笑。</w:t>
      </w:r>
    </w:p>
    <w:p w14:paraId="7EC7B7E0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爷爷将菩萨丢在那里就回家了。寨子里的老人们坐不住了，纷纷劝爷爷：“救起菩萨却让它风吹雨淋，它难道不来找你麻烦吗</w:t>
      </w:r>
      <w:r>
        <w:rPr>
          <w:rFonts w:hint="eastAsia" w:ascii="楷体" w:hAnsi="楷体" w:eastAsia="楷体" w:cs="楷体"/>
          <w:sz w:val="22"/>
          <w:szCs w:val="28"/>
          <w:lang w:eastAsia="zh-CN"/>
        </w:rPr>
        <w:t>？</w:t>
      </w:r>
      <w:r>
        <w:rPr>
          <w:rFonts w:hint="eastAsia" w:ascii="楷体" w:hAnsi="楷体" w:eastAsia="楷体" w:cs="楷体"/>
          <w:sz w:val="22"/>
          <w:szCs w:val="28"/>
        </w:rPr>
        <w:t>”与那些喜欢按历书行事的老人不同，爷爷常说：“人得顺着生活，就像犁田得顺着牛，而不是跟牛拗劲。”但是这一次，爷爷没能经受住人言的炙烤。整个夏天，他像一只勤快的啄木鸟，在河滩上修一座庙。修好的木房子奇丑无比，如果不是里面稳坐着一个菩萨，定会被人当作没有做成功的两门橱。老人们像鸠占鹊巢的那个鸠，只顾焚香化纸，打躬作揖，把爷爷冷落一旁。爷爷孤独地蹲在河滩上，顺手捡起一块泡石，画电线上的水鸟。等他画完，再抬头，鸟不见了。</w:t>
      </w:r>
    </w:p>
    <w:p w14:paraId="42AD9A9E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第一次知道自己拥有把东西画走的神奇法力，爷爷没敢声张，又悄悄画了别的东西，桃子，枇杷，昆虫……爷爷发现，每当他画完，这些东西就不见了踪影。于是他在寨子里宣布这一惊人发现，其轰动程度不亚于当初他救起溺水的菩萨。老人们对此深信不疑，理由是他救了一个菩萨。也有人说，能把我画走，我就信。爷爷说，我画人就相当于杀人，我不会杀人。</w:t>
      </w:r>
    </w:p>
    <w:p w14:paraId="644F0E8C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那年秋天，寨子里来了一个驼背。我常看到他像马戏团的魔术师，训练鸭子一只一只地过公路。几天后，驼背瞅准时机，吹响铁哨，一只鸭子便拍着翅膀撞向一辆汽车。直到第十只鸭子撞向汽车，我才知道他是个骗子。大家纷纷要求爷爷把他画走。虽然爷爷心地善良，可是驼背太坏了，坏了寨子的名声。冒着杀人风险，爷爷天天在家里画驼背。只是板壁上的人不像驼背，更像火柴棍拼出的人形萝卜。一连画好多天，驼背也没被画走。有人认为是爷爷画得不像，也有人认为是驼背法力太强。爷爷一路死缠烂打，一个月后，驼背从我们寨子里消失了。</w:t>
      </w:r>
    </w:p>
    <w:p w14:paraId="6835F55E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人们开始流传爷爷已经打破不画人的禁忌。没多久，小河对岸的养蜂人像摸夜路的人见到灯盏，欢天喜地地提着蜂蜜来到我们家，要求爷爷把打鱼人画走。</w:t>
      </w:r>
    </w:p>
    <w:p w14:paraId="520F1276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打鱼人是初秋时节来到我们寨子的。他是年轻而漂亮的男子，如同刚出窑的精美瓷器。他又像牵丝的蜘蛛，不断地在河流上下网。我常看见养蜂人的女儿从打鱼人手里接过野花，还跟他一起品尝鱼汤。田野上的野棉花全部开了，大片紫红色的花瓣像从地下窜出的火苗，在草丛里摇曳，颤抖，升腾，燃烧。</w:t>
      </w:r>
    </w:p>
    <w:p w14:paraId="4957588E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有一天，打鱼人来到养蜂人的院坝，向养蜂人的女儿求婚。养蜂人悲怆地说，天老爷呀，这是啥世道哇</w:t>
      </w:r>
      <w:r>
        <w:rPr>
          <w:rFonts w:hint="eastAsia" w:ascii="楷体" w:hAnsi="楷体" w:eastAsia="楷体" w:cs="楷体"/>
          <w:sz w:val="22"/>
          <w:szCs w:val="28"/>
          <w:lang w:eastAsia="zh-CN"/>
        </w:rPr>
        <w:t>？</w:t>
      </w:r>
      <w:r>
        <w:rPr>
          <w:rFonts w:hint="eastAsia" w:ascii="楷体" w:hAnsi="楷体" w:eastAsia="楷体" w:cs="楷体"/>
          <w:sz w:val="22"/>
          <w:szCs w:val="28"/>
        </w:rPr>
        <w:t>一个居无定所的流浪汉也想当我女婿。</w:t>
      </w:r>
    </w:p>
    <w:p w14:paraId="2DAAF2DC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正当养蜂人无计可施，爷爷的奇异本领让他看到希望。爷爷只吃了一口蜂蜜，就被迷住了。我说，爷爷，你不是说你不愿杀人吗</w:t>
      </w:r>
      <w:r>
        <w:rPr>
          <w:rFonts w:hint="eastAsia" w:ascii="楷体" w:hAnsi="楷体" w:eastAsia="楷体" w:cs="楷体"/>
          <w:sz w:val="22"/>
          <w:szCs w:val="28"/>
          <w:lang w:eastAsia="zh-CN"/>
        </w:rPr>
        <w:t>？</w:t>
      </w:r>
      <w:r>
        <w:rPr>
          <w:rFonts w:hint="eastAsia" w:ascii="楷体" w:hAnsi="楷体" w:eastAsia="楷体" w:cs="楷体"/>
          <w:sz w:val="22"/>
          <w:szCs w:val="28"/>
        </w:rPr>
        <w:t>爷爷说，我没那么大的功力，只是让他短暂地消失一下。爷爷很投入地画画，他画的打鱼人异常丑陋，招风耳，大肚子。吃了养蜂人三罐蜂蜜，也没把打鱼人画走，他很羞愧，只有更努力地画画。</w:t>
      </w:r>
    </w:p>
    <w:p w14:paraId="0ADCF635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当山坳上响起女孩嘤嘤的哭声，人们知道，打鱼人被爷爷画走了。</w:t>
      </w:r>
    </w:p>
    <w:p w14:paraId="01D6898E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只是村里又来一个吆鸭子的人。我发现，养蜂人的女儿常来到河道上，坐在围栏边跟吆鸭子的年轻人闲聊。可能是说话投机，两人像两只发情的锦鸡叽叽喳喳。只是他长得很不好看，又矮又瘦，养蜂人便放松了警惕。</w:t>
      </w:r>
    </w:p>
    <w:p w14:paraId="7F9102A8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那个黄昏，灰云下面的山坳上，又响起女孩凄凉的哭声，原来吆鸭子的年轻人也走了。在她的哭声后面，是养蜂人的咒骂。</w:t>
      </w:r>
    </w:p>
    <w:p w14:paraId="2F1C1C21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几天后，养蜂人强打起精神，又提着蜂蜜来了。养蜂人说，我的傻女儿被人骗了，现在要死要活。求求你，把打鱼人画回来吧，只有他还能让她回心转意。爷爷说，我只会把人画走，没学过把人画回来。养蜂人说，你试试吧，方法应该差不多。</w:t>
      </w:r>
    </w:p>
    <w:p w14:paraId="7AF5BDD9">
      <w:pPr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这一次，爷爷心甘情愿无偿地帮助养蜂人。一个又一个像嫩黄瓜般大小的小人不断从板壁上冒出来，排着整齐的队列，往远处迁徙。看着爷爷废寝忘食的样子，我总担心他把事情搞反了，会不会把打鱼人越画越远</w:t>
      </w:r>
      <w:r>
        <w:rPr>
          <w:rFonts w:hint="eastAsia" w:ascii="楷体" w:hAnsi="楷体" w:eastAsia="楷体" w:cs="楷体"/>
          <w:sz w:val="22"/>
          <w:szCs w:val="28"/>
          <w:lang w:eastAsia="zh-CN"/>
        </w:rPr>
        <w:t>？</w:t>
      </w:r>
    </w:p>
    <w:p w14:paraId="1ECB9863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冬天还没过去，瑞雪降临了，打鱼人果然回来了，还用两副锣鼓，四支唢呐，吹吹打打地把养蜂人的女儿娶回老家。养蜂人高兴得合不拢嘴，用了三十箱蜜蜂做陪嫁。至于那个吆鸭子的年轻人——那个骗子，养蜂人说一辈子不想见他，爷爷心领神会。</w:t>
      </w:r>
    </w:p>
    <w:p w14:paraId="287D01BB">
      <w:pPr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春风荡漾，河面又响起嘎嘎的鸭叫。爷爷气冲冲地来到河边，说，我画你那么久，你还敢再回来</w:t>
      </w:r>
      <w:r>
        <w:rPr>
          <w:rFonts w:hint="eastAsia" w:ascii="楷体" w:hAnsi="楷体" w:eastAsia="楷体" w:cs="楷体"/>
          <w:sz w:val="22"/>
          <w:szCs w:val="28"/>
          <w:lang w:eastAsia="zh-CN"/>
        </w:rPr>
        <w:t>？</w:t>
      </w:r>
      <w:r>
        <w:rPr>
          <w:rFonts w:hint="eastAsia" w:ascii="楷体" w:hAnsi="楷体" w:eastAsia="楷体" w:cs="楷体"/>
          <w:sz w:val="22"/>
          <w:szCs w:val="28"/>
        </w:rPr>
        <w:t>吆鸭子的人说，我只是按照她和打鱼人的要求，合伙演了一出好戏。爷爷说，你这个骗子，养蜂人会揍你的。年轻人说，那怎么办</w:t>
      </w:r>
      <w:r>
        <w:rPr>
          <w:rFonts w:hint="eastAsia" w:ascii="楷体" w:hAnsi="楷体" w:eastAsia="楷体" w:cs="楷体"/>
          <w:sz w:val="22"/>
          <w:szCs w:val="28"/>
          <w:lang w:eastAsia="zh-CN"/>
        </w:rPr>
        <w:t>？</w:t>
      </w:r>
      <w:r>
        <w:rPr>
          <w:rFonts w:hint="eastAsia" w:ascii="楷体" w:hAnsi="楷体" w:eastAsia="楷体" w:cs="楷体"/>
          <w:sz w:val="22"/>
          <w:szCs w:val="28"/>
        </w:rPr>
        <w:t>爷爷说，我得再把你画走。</w:t>
      </w:r>
    </w:p>
    <w:p w14:paraId="743D2B1B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无数火柴棍般的小人又源源不断地呈现在木板上。养蜂人一路追赶花期，迟迟没回，吆鸭子的年轻人心安理得地把鸭子放进梯田啄食泥鳅。等到梯田栽上秧苗，不能再放鸭子了，他才被爷爷画走了。</w:t>
      </w:r>
    </w:p>
    <w:p w14:paraId="2FFA3F63">
      <w:pPr>
        <w:ind w:firstLine="440" w:firstLineChars="200"/>
        <w:rPr>
          <w:rFonts w:hint="eastAsia" w:ascii="楷体" w:hAnsi="楷体" w:eastAsia="楷体" w:cs="楷体"/>
          <w:sz w:val="22"/>
          <w:szCs w:val="28"/>
        </w:rPr>
      </w:pPr>
      <w:r>
        <w:rPr>
          <w:rFonts w:hint="eastAsia" w:ascii="楷体" w:hAnsi="楷体" w:eastAsia="楷体" w:cs="楷体"/>
          <w:sz w:val="22"/>
          <w:szCs w:val="28"/>
        </w:rPr>
        <w:t>吆鸭子的年轻人离开那天，爷爷站在河道上，脸上露出只有功成名就的人才会绽放的舒展笑意。身后的小房子里，那个原本嘴角挂满讥笑的木雕菩萨经过一段时间干燥，表情顺眼多了。看上去，它像被爷爷荒诞不经的法力逗笑了一般。</w:t>
      </w:r>
    </w:p>
    <w:p w14:paraId="0AFD4021">
      <w:pPr>
        <w:jc w:val="right"/>
        <w:rPr>
          <w:rFonts w:hint="default" w:ascii="Times New Roman" w:hAnsi="Times New Roman" w:eastAsia="宋体" w:cs="Times New Roman"/>
          <w:sz w:val="22"/>
          <w:szCs w:val="28"/>
        </w:rPr>
      </w:pPr>
      <w:r>
        <w:rPr>
          <w:rFonts w:hint="eastAsia" w:ascii="Times New Roman" w:hAnsi="Times New Roman" w:eastAsia="宋体" w:cs="Times New Roman"/>
          <w:sz w:val="22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8"/>
        </w:rPr>
        <w:t>选自《新华文摘》2018年18期</w:t>
      </w:r>
      <w:r>
        <w:rPr>
          <w:rFonts w:hint="eastAsia" w:ascii="Times New Roman" w:hAnsi="Times New Roman" w:eastAsia="宋体" w:cs="Times New Roman"/>
          <w:sz w:val="22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2"/>
          <w:szCs w:val="28"/>
        </w:rPr>
        <w:t xml:space="preserve"> 有删改</w:t>
      </w:r>
      <w:r>
        <w:rPr>
          <w:rFonts w:hint="eastAsia" w:ascii="Times New Roman" w:hAnsi="Times New Roman" w:eastAsia="宋体" w:cs="Times New Roman"/>
          <w:sz w:val="22"/>
          <w:szCs w:val="28"/>
          <w:lang w:eastAsia="zh-CN"/>
        </w:rPr>
        <w:t>）</w:t>
      </w:r>
    </w:p>
    <w:p w14:paraId="6772E795">
      <w:pPr>
        <w:rPr>
          <w:rFonts w:hint="default" w:ascii="Times New Roman" w:hAnsi="Times New Roman" w:eastAsia="宋体" w:cs="Times New Roman"/>
          <w:sz w:val="22"/>
          <w:szCs w:val="28"/>
        </w:rPr>
      </w:pPr>
      <w:r>
        <w:rPr>
          <w:rFonts w:hint="default" w:ascii="Times New Roman" w:hAnsi="Times New Roman" w:eastAsia="宋体" w:cs="Times New Roman"/>
          <w:sz w:val="22"/>
          <w:szCs w:val="28"/>
        </w:rPr>
        <w:t>8.小说开头与结尾两次写木雕菩萨的笑，表达的意味并不相同。请简要分析。</w:t>
      </w:r>
      <w:r>
        <w:rPr>
          <w:rFonts w:hint="eastAsia" w:ascii="Times New Roman" w:hAnsi="Times New Roman" w:eastAsia="宋体" w:cs="Times New Roman"/>
          <w:sz w:val="22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8"/>
        </w:rPr>
        <w:t>5分</w:t>
      </w:r>
      <w:r>
        <w:rPr>
          <w:rFonts w:hint="eastAsia" w:ascii="Times New Roman" w:hAnsi="Times New Roman" w:eastAsia="宋体" w:cs="Times New Roman"/>
          <w:sz w:val="22"/>
          <w:szCs w:val="28"/>
          <w:lang w:eastAsia="zh-CN"/>
        </w:rPr>
        <w:t>）</w:t>
      </w:r>
    </w:p>
    <w:p w14:paraId="0F20393A">
      <w:pPr>
        <w:rPr>
          <w:rFonts w:hint="default" w:ascii="Times New Roman" w:hAnsi="Times New Roman" w:eastAsia="宋体" w:cs="Times New Roman"/>
          <w:sz w:val="22"/>
          <w:szCs w:val="28"/>
        </w:rPr>
      </w:pPr>
    </w:p>
    <w:p w14:paraId="7692E3C4">
      <w:pP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2"/>
          <w:szCs w:val="28"/>
        </w:rPr>
        <w:t>9.爷爷“画画”的情节虽再三重复却不单调乏味，虽扑朔迷离却又寓意明确。请你结合文本分析。</w:t>
      </w:r>
      <w:r>
        <w:rPr>
          <w:rFonts w:hint="eastAsia" w:ascii="Times New Roman" w:hAnsi="Times New Roman" w:eastAsia="宋体" w:cs="Times New Roman"/>
          <w:sz w:val="22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8"/>
        </w:rPr>
        <w:t>6分</w:t>
      </w:r>
      <w:r>
        <w:rPr>
          <w:rFonts w:hint="eastAsia" w:ascii="Times New Roman" w:hAnsi="Times New Roman" w:eastAsia="宋体" w:cs="Times New Roman"/>
          <w:sz w:val="22"/>
          <w:szCs w:val="28"/>
          <w:lang w:eastAsia="zh-CN"/>
        </w:rPr>
        <w:t>）</w:t>
      </w:r>
    </w:p>
    <w:p w14:paraId="72CF24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6月4日</w:t>
      </w:r>
    </w:p>
    <w:p w14:paraId="2104B7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480"/>
        <w:textAlignment w:val="auto"/>
        <w:rPr>
          <w:rFonts w:ascii="Songti SC" w:hAnsi="Songti SC" w:eastAsia="Songti SC" w:cs="Songti SC"/>
          <w:b/>
          <w:bCs/>
          <w:sz w:val="21"/>
          <w:szCs w:val="21"/>
        </w:rPr>
      </w:pPr>
      <w:r>
        <w:rPr>
          <w:rFonts w:ascii="Songti SC" w:hAnsi="Songti SC" w:eastAsia="Songti SC" w:cs="Songti SC"/>
          <w:b/>
          <w:bCs/>
          <w:sz w:val="21"/>
          <w:szCs w:val="21"/>
        </w:rPr>
        <w:t>在《答司马谏议书》中，开宗明义，亮出了分歧的焦点所在，直接点明二人政治上不投合的原因所在的两句是：</w:t>
      </w:r>
    </w:p>
    <w:p w14:paraId="43D7CF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480"/>
        <w:textAlignment w:val="auto"/>
        <w:rPr>
          <w:b/>
          <w:bCs/>
          <w:sz w:val="21"/>
          <w:szCs w:val="21"/>
        </w:rPr>
      </w:pPr>
      <w:r>
        <w:rPr>
          <w:rFonts w:hint="default" w:ascii="Songti SC" w:hAnsi="Songti SC" w:eastAsia="Songti SC" w:cs="Songti SC"/>
          <w:b/>
          <w:bCs/>
          <w:sz w:val="21"/>
          <w:szCs w:val="21"/>
        </w:rPr>
        <w:t>2、在《答司马谏议书》中，王安石强调自己虽想解释，但对方终究不会考虑自己建议的句子是：</w:t>
      </w:r>
    </w:p>
    <w:p w14:paraId="67014B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480"/>
        <w:textAlignment w:val="auto"/>
        <w:rPr>
          <w:rFonts w:hint="default" w:ascii="Songti SC" w:hAnsi="Songti SC" w:eastAsia="Songti SC" w:cs="Songti SC"/>
          <w:b/>
          <w:bCs/>
          <w:sz w:val="21"/>
          <w:szCs w:val="21"/>
        </w:rPr>
      </w:pPr>
      <w:r>
        <w:rPr>
          <w:rFonts w:hint="default" w:ascii="Songti SC" w:hAnsi="Songti SC" w:eastAsia="Songti SC" w:cs="Songti SC"/>
          <w:b/>
          <w:bCs/>
          <w:sz w:val="21"/>
          <w:szCs w:val="21"/>
        </w:rPr>
        <w:t>3、在《答司马谏议书》中，作者表明只想简单些回信，不再辩解的句子是：</w:t>
      </w:r>
    </w:p>
    <w:p w14:paraId="17B6E4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 w:firstLine="422" w:firstLineChars="200"/>
        <w:textAlignment w:val="auto"/>
        <w:rPr>
          <w:rFonts w:hint="eastAsia" w:eastAsia="宋体"/>
          <w:b/>
          <w:bCs/>
          <w:sz w:val="21"/>
          <w:szCs w:val="21"/>
          <w:lang w:eastAsia="zh-CN"/>
        </w:rPr>
      </w:pPr>
      <w:r>
        <w:rPr>
          <w:rFonts w:hint="eastAsia" w:ascii="Songti SC" w:hAnsi="Songti SC" w:eastAsia="宋体" w:cs="Songti SC"/>
          <w:b/>
          <w:bCs/>
          <w:sz w:val="21"/>
          <w:szCs w:val="21"/>
          <w:lang w:val="en-US" w:eastAsia="zh-CN"/>
        </w:rPr>
        <w:t>4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>、《答司马谏议书》中，王安石反驳对方所谓“侵官”之说时，陈述新法经过了朝廷议定，且交付主管部门执行这一事实的句子是</w:t>
      </w:r>
      <w:r>
        <w:rPr>
          <w:rFonts w:hint="eastAsia" w:ascii="Songti SC" w:hAnsi="Songti SC" w:eastAsia="宋体" w:cs="Songti SC"/>
          <w:b/>
          <w:bCs/>
          <w:sz w:val="21"/>
          <w:szCs w:val="21"/>
          <w:lang w:eastAsia="zh-CN"/>
        </w:rPr>
        <w:t>哪两句。</w:t>
      </w:r>
    </w:p>
    <w:p w14:paraId="37F65B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480"/>
        <w:textAlignment w:val="auto"/>
        <w:rPr>
          <w:b/>
          <w:bCs/>
          <w:sz w:val="21"/>
          <w:szCs w:val="21"/>
        </w:rPr>
      </w:pPr>
      <w:r>
        <w:rPr>
          <w:rFonts w:hint="eastAsia" w:ascii="Songti SC" w:hAnsi="Songti SC" w:eastAsia="宋体" w:cs="Songti SC"/>
          <w:b/>
          <w:bCs/>
          <w:sz w:val="21"/>
          <w:szCs w:val="21"/>
          <w:lang w:val="en-US" w:eastAsia="zh-CN"/>
        </w:rPr>
        <w:t>5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>、在《答司马谏议书》中，王安石认为“</w:t>
      </w:r>
      <w:r>
        <w:rPr>
          <w:rFonts w:hint="eastAsia" w:ascii="Songti SC" w:hAnsi="Songti SC" w:eastAsia="宋体" w:cs="Songti SC"/>
          <w:b/>
          <w:bCs/>
          <w:sz w:val="21"/>
          <w:szCs w:val="21"/>
          <w:lang w:val="en-US" w:eastAsia="zh-CN"/>
        </w:rPr>
        <w:t xml:space="preserve">      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>”，特别注重名义和实际（是否相符）。如果“</w:t>
      </w:r>
      <w:r>
        <w:rPr>
          <w:rFonts w:hint="eastAsia" w:ascii="Songti SC" w:hAnsi="Songti SC" w:eastAsia="宋体" w:cs="Songti SC"/>
          <w:b/>
          <w:bCs/>
          <w:sz w:val="21"/>
          <w:szCs w:val="21"/>
          <w:lang w:val="en-US" w:eastAsia="zh-CN"/>
        </w:rPr>
        <w:t xml:space="preserve">       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>”，那么天下的大道理也就清楚了。</w:t>
      </w:r>
    </w:p>
    <w:p w14:paraId="04466C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480"/>
        <w:textAlignment w:val="auto"/>
        <w:rPr>
          <w:b/>
          <w:bCs/>
          <w:sz w:val="21"/>
          <w:szCs w:val="21"/>
        </w:rPr>
      </w:pPr>
      <w:r>
        <w:rPr>
          <w:rFonts w:hint="eastAsia" w:ascii="Songti SC" w:hAnsi="Songti SC" w:eastAsia="宋体" w:cs="Songti SC"/>
          <w:b/>
          <w:bCs/>
          <w:sz w:val="21"/>
          <w:szCs w:val="21"/>
          <w:lang w:val="en-US" w:eastAsia="zh-CN"/>
        </w:rPr>
        <w:t>6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>、《答司马谏议书》开头先提出一个双方均认可的道理</w:t>
      </w:r>
      <w:r>
        <w:rPr>
          <w:rFonts w:hint="eastAsia" w:ascii="Songti SC" w:hAnsi="Songti SC" w:eastAsia="宋体" w:cs="Songti SC"/>
          <w:b/>
          <w:bCs/>
          <w:sz w:val="21"/>
          <w:szCs w:val="21"/>
          <w:lang w:eastAsia="zh-CN"/>
        </w:rPr>
        <w:t>（哪两句）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 xml:space="preserve">为下文的“正名”提供推理前提。 </w:t>
      </w:r>
    </w:p>
    <w:p w14:paraId="5563A9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 w:firstLine="422" w:firstLineChars="200"/>
        <w:textAlignment w:val="auto"/>
        <w:rPr>
          <w:b/>
          <w:bCs/>
          <w:sz w:val="21"/>
          <w:szCs w:val="21"/>
        </w:rPr>
      </w:pPr>
      <w:r>
        <w:rPr>
          <w:rFonts w:hint="eastAsia" w:ascii="Songti SC" w:hAnsi="Songti SC" w:eastAsia="宋体" w:cs="Songti SC"/>
          <w:b/>
          <w:bCs/>
          <w:sz w:val="21"/>
          <w:szCs w:val="21"/>
          <w:lang w:val="en-US" w:eastAsia="zh-CN"/>
        </w:rPr>
        <w:t>7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>、《答司马谏议书》中，王安石举盘庚迁都之例驳论时，</w:t>
      </w:r>
      <w:r>
        <w:rPr>
          <w:rFonts w:hint="eastAsia" w:ascii="Songti SC" w:hAnsi="Songti SC" w:eastAsia="宋体" w:cs="Songti SC"/>
          <w:b/>
          <w:bCs/>
          <w:sz w:val="21"/>
          <w:szCs w:val="21"/>
          <w:lang w:eastAsia="zh-CN"/>
        </w:rPr>
        <w:t>用哪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>两句，论述了从黎民百姓到士大夫都是反对的声音。</w:t>
      </w:r>
    </w:p>
    <w:p w14:paraId="6D0F43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480"/>
        <w:textAlignment w:val="auto"/>
        <w:rPr>
          <w:b/>
          <w:bCs/>
          <w:sz w:val="21"/>
          <w:szCs w:val="21"/>
        </w:rPr>
      </w:pPr>
      <w:r>
        <w:rPr>
          <w:rFonts w:hint="eastAsia" w:ascii="Songti SC" w:hAnsi="Songti SC" w:eastAsia="宋体" w:cs="Songti SC"/>
          <w:b/>
          <w:bCs/>
          <w:sz w:val="21"/>
          <w:szCs w:val="21"/>
          <w:lang w:val="en-US" w:eastAsia="zh-CN"/>
        </w:rPr>
        <w:t>8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>、《答司马谏议书》中，王安石以</w:t>
      </w:r>
      <w:r>
        <w:rPr>
          <w:rFonts w:hint="eastAsia" w:ascii="Songti SC" w:hAnsi="Songti SC" w:eastAsia="宋体" w:cs="Songti SC"/>
          <w:b/>
          <w:bCs/>
          <w:sz w:val="21"/>
          <w:szCs w:val="21"/>
          <w:lang w:eastAsia="zh-CN"/>
        </w:rPr>
        <w:t>哪两句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>揭露了朝堂之上官吏互相推诿、不问国事的丑恶现象。</w:t>
      </w:r>
    </w:p>
    <w:p w14:paraId="6D6954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480"/>
        <w:textAlignment w:val="auto"/>
        <w:rPr>
          <w:rFonts w:hint="default" w:ascii="Songti SC" w:hAnsi="Songti SC" w:eastAsia="Songti SC" w:cs="Songti SC"/>
          <w:b/>
          <w:bCs/>
          <w:sz w:val="21"/>
          <w:szCs w:val="21"/>
        </w:rPr>
      </w:pPr>
      <w:r>
        <w:rPr>
          <w:rFonts w:hint="eastAsia" w:ascii="Songti SC" w:hAnsi="Songti SC" w:eastAsia="宋体" w:cs="Songti SC"/>
          <w:b/>
          <w:bCs/>
          <w:sz w:val="21"/>
          <w:szCs w:val="21"/>
          <w:lang w:val="en-US" w:eastAsia="zh-CN"/>
        </w:rPr>
        <w:t>9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>、 在《答司马谏议书》中，从</w:t>
      </w:r>
      <w:r>
        <w:rPr>
          <w:rFonts w:hint="eastAsia" w:ascii="Songti SC" w:hAnsi="Songti SC" w:eastAsia="宋体" w:cs="Songti SC"/>
          <w:b/>
          <w:bCs/>
          <w:sz w:val="21"/>
          <w:szCs w:val="21"/>
          <w:lang w:eastAsia="zh-CN"/>
        </w:rPr>
        <w:t>哪两句</w:t>
      </w:r>
      <w:r>
        <w:rPr>
          <w:rFonts w:hint="default" w:ascii="Songti SC" w:hAnsi="Songti SC" w:eastAsia="Songti SC" w:cs="Songti SC"/>
          <w:b/>
          <w:bCs/>
          <w:sz w:val="21"/>
          <w:szCs w:val="21"/>
        </w:rPr>
        <w:t xml:space="preserve">可看出王安石对变法招来的怨诽早有预料。 </w:t>
      </w:r>
    </w:p>
    <w:p w14:paraId="209690F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“练习飞镖是我紧张学习过后放松心情的方式。”中学生于亦非说。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   如今，青少年学业压力很大，长时间面对书本，难免会产生烦燥、厌学情绪，久坐不动还可能对学生的身心健康产生负面影响，体育运动则是最有效的舒缓压力、放松身心的方式之一。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   在河南郑州18中的校园里，期末复习正在有序进行，一场罕（hān）见的大雪让学生的学习生活紧张而充实，为缓解学生的压力，老师带领学生们走出教室，堆雪人、打雪仗，尽情享受雪后的快乐和浪漫，用一场酣畅淋漓的玩耍，释放期末学习压力，操场上洋溢着欢声笑语。该校一名高三学生说：“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single"/>
          <w:lang w:val="en-US" w:eastAsia="zh-CN" w:bidi="ar"/>
        </w:rPr>
        <w:t> ①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天气很冷，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single"/>
          <w:lang w:val="en-US" w:eastAsia="zh-CN" w:bidi="ar"/>
        </w:rPr>
        <w:t> ②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我们有热情，老师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single"/>
          <w:lang w:val="en-US" w:eastAsia="zh-CN" w:bidi="ar"/>
        </w:rPr>
        <w:t> ③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有陪伴，还有理解，让我们在凛洌寒冬感受到了温暖。”在“ 双减”背景下，校园里活跃着同学们体育运动的身影。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   深圳大学心理学院教授邹（zōu）立业认为，体育锻炼在促进青少年身心健康中扮演着重要角色。科学适度的体育锻炼可以帮助青少年提高身体素质、提升免疫力、改善睡眠质量，缓解学业压力和焦虑情绪，以更好的状态应（yìng）对学习、生活中的挑战。更为重要的是，体育锻炼不仅有助于塑造健康的体魄，还可以对青少年的情绪调节、自信心培养、社交互动等方面产生积极影响。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  邹立业认为，体育锻炼对青少年的情绪调节和心理压力释放具有显著影响。这种情绪的调节机制是通过促进身体内多巴安、血（xiě）清素等神经递质的分泌，进而减轻抑郁和焦虑等负面情绪。另一方面，体育锻炼还可以帮助青少年培养专注力，（　　）。在竞技性体育活动中，青少年能够学会接受失败和挫（cuō）折，养成积极的心态和勇敢面对困难的品质，提高逆境应对能力和抗挫折能力</w:t>
      </w:r>
      <w:r>
        <w:rPr>
          <w:rFonts w:hint="eastAsia" w:cs="宋体"/>
          <w:b/>
          <w:bCs/>
          <w:kern w:val="0"/>
          <w:sz w:val="21"/>
          <w:szCs w:val="21"/>
          <w:lang w:val="en-US" w:eastAsia="zh-CN" w:bidi="ar"/>
        </w:rPr>
        <w:t>。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(3) 下列填入文中括号内的句子，衔接最恰当的一项是（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2"/>
      </w:tblGrid>
      <w:tr w14:paraId="34EF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42" w:type="dxa"/>
            <w:shd w:val="clear" w:color="auto" w:fill="auto"/>
            <w:vAlign w:val="center"/>
          </w:tcPr>
          <w:p w14:paraId="4CAF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A. 使积极情绪体验增加，并使负面情绪转移</w:t>
            </w:r>
          </w:p>
        </w:tc>
      </w:tr>
      <w:tr w14:paraId="3A18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42" w:type="dxa"/>
            <w:shd w:val="clear" w:color="auto" w:fill="auto"/>
            <w:vAlign w:val="center"/>
          </w:tcPr>
          <w:p w14:paraId="3F72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B. 使负面情绪转移，并使积极情绪体验增加</w:t>
            </w:r>
          </w:p>
        </w:tc>
      </w:tr>
      <w:tr w14:paraId="7723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42" w:type="dxa"/>
            <w:shd w:val="clear" w:color="auto" w:fill="auto"/>
            <w:vAlign w:val="center"/>
          </w:tcPr>
          <w:p w14:paraId="7A2C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C. 增加积极情绪体验并转移负面情绪</w:t>
            </w:r>
          </w:p>
        </w:tc>
      </w:tr>
      <w:tr w14:paraId="42B7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142" w:type="dxa"/>
            <w:shd w:val="clear" w:color="auto" w:fill="auto"/>
            <w:vAlign w:val="center"/>
          </w:tcPr>
          <w:p w14:paraId="3D17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D. 转移负面情绪并增加积极情绪体验</w:t>
            </w:r>
          </w:p>
        </w:tc>
      </w:tr>
    </w:tbl>
    <w:p w14:paraId="2CF7B049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 文中有多处错别字和错误注音，请分别找出两处并改正</w:t>
      </w:r>
    </w:p>
    <w:p w14:paraId="37C77A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汉字蕴藏着中华民族的认知智慧。“见”“视”“观”三字皆与“看”相关，程度却个个不同：“见”是目光与事物的初遇，是一种直观的触动；“视”是带着目的的审视，意味着主动的辨析与关注；“观”则是融注思考的洞察，抵达通透的觉悟与超越。从“见”到“视”再到“观”，映照出的是个体认知从被动接受到主动探索，从表象触及到本质洞察的过程。对此你有怎样的联想和思考?请写一篇文章。要求：选准角度，确定立意，明确文体，自拟标题；不要套作，不得抄袭；不得泄露个人信息；不少于800字。</w:t>
      </w:r>
    </w:p>
    <w:p w14:paraId="2EC2675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DCC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241B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6月10日</w:t>
      </w:r>
    </w:p>
    <w:p w14:paraId="03D21C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是固有罪，然皆饥羸病乏，不足胜杖。</w:t>
      </w:r>
    </w:p>
    <w:p w14:paraId="0C2D5F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上有洁己之行，则下无贪墨之风；上有恤民之心，则下无苛暴之政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4F57CB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13082F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章邯以秦军降诸侯，诸侯吏卒乘胜奴虏使之。</w:t>
      </w:r>
    </w:p>
    <w:p w14:paraId="2E19D5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即不能，诸侯虏吾属而东，秦又尽诛吾父母妻子，奈何？</w:t>
      </w:r>
    </w:p>
    <w:p w14:paraId="4AFE9D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1E7A11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0" w:firstLineChars="3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在《谏太宗十思疏》中魏征以树木、清泉为喻，对执政者提出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了</w:t>
      </w:r>
      <w:r>
        <w:rPr>
          <w:rFonts w:hint="eastAsia" w:ascii="宋体" w:hAnsi="宋体" w:eastAsia="宋体" w:cs="宋体"/>
          <w:sz w:val="21"/>
          <w:szCs w:val="21"/>
        </w:rPr>
        <w:t>“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        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        </w:t>
      </w:r>
      <w:r>
        <w:rPr>
          <w:rFonts w:hint="eastAsia" w:ascii="宋体" w:hAnsi="宋体" w:eastAsia="宋体" w:cs="宋体"/>
          <w:sz w:val="21"/>
          <w:szCs w:val="21"/>
        </w:rPr>
        <w:t>”的要求。</w:t>
      </w:r>
    </w:p>
    <w:p w14:paraId="45E340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0" w:firstLineChars="3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《子路、曾皙、冉有、公西华侍坐》中，孔子没有直接让弟子言志，而是先用温和自谦的话打消学生的顾虑，为他们创造一个轻松、亲切、活跃的环境。他说：“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        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        </w:t>
      </w:r>
      <w:r>
        <w:rPr>
          <w:rFonts w:hint="eastAsia" w:ascii="宋体" w:hAnsi="宋体" w:eastAsia="宋体" w:cs="宋体"/>
          <w:sz w:val="21"/>
          <w:szCs w:val="21"/>
        </w:rPr>
        <w:t>。”</w:t>
      </w:r>
    </w:p>
    <w:p w14:paraId="3BC775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7251652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要说明“直觉”确有其事，只是需要我们进一步去分析作用，我们最好举一个比较熟悉的例子。许多老年人和一些中年人，在读文言文时，往往一看就懂，不假思索，而一些年轻人却必须经过一番解释才能明白。这并非因为年长者知识更多，而是因为熟悉，使他们可以依赖“直觉”。_____，是“知性”在长期运用中，对于反复出现的事物规律，形成了一种迅速的识别与判断能力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①由此，我们可以认识到，“直觉”并非与“知性”对立的、某种神秘的天赋，②而是“知性”本身在熟练状态下的高效运作。③它省去了中间逐步推理的环节，④仿佛是思维的一种“飞跃”或“短路”的造成。⑤这种能力的形成，⑥依赖于对事物内在逻辑和规律的反复接触与深刻把握。⑦因此，一个领域内的专家，⑧其“直觉”判断之所以往往准确，⑨正是深厚“知性”积累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明白了这一点，我们就不应贬低“直觉”，也不应将其玄学化。正确的态度是，既要重视通过刻苦学习与训练来夯实“知性”的基础，也要珍视和培养在坚实基础上产生的“直觉”能力。在复杂的现实问题面前，严密的逻辑推理与敏锐的直觉洞察，如同车之两轮、鸟之双翼，（　　），共同构成完整的思维过程。我们追求的理想状态，正是让“知性”与“直觉”达致和谐的统一</w:t>
      </w:r>
    </w:p>
    <w:p w14:paraId="550BB07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(1) 文中第二段标序号的部分有两处表述不当，请指出其序号并做修改，使语言准确流畅，逻辑严密。可少量增删词语，不得改变原意</w:t>
      </w:r>
    </w:p>
    <w:p w14:paraId="6210421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(2) 下列填入文中横线的句子，衔接最恰当的一项是（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0"/>
        <w:gridCol w:w="2910"/>
      </w:tblGrid>
      <w:tr w14:paraId="74D7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184D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A. 尤其当面对复杂情境时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57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B. 在复杂的现实问题面前</w:t>
            </w:r>
          </w:p>
        </w:tc>
      </w:tr>
      <w:tr w14:paraId="666D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2E2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C. 因此，在具体实践中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73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D. 进一步说，处理实际问题时</w:t>
            </w:r>
          </w:p>
        </w:tc>
      </w:tr>
      <w:tr w14:paraId="1F4E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3D8E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625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38B34C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3DEA1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阅读下面的材料，根据要求写作。</w:t>
      </w:r>
    </w:p>
    <w:p w14:paraId="3DF085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材料一：（陶无忌）我想成为一个有信仰的人。（滕肖澜《城中之城》）</w:t>
      </w:r>
    </w:p>
    <w:p w14:paraId="1BAA86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材料二：亦余心之所善兮，虽九死其犹未悔。（屈原《离骚》）</w:t>
      </w:r>
    </w:p>
    <w:p w14:paraId="1CEFE3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材料三：此后如竟没有炬火，我便是唯一的光。（鲁迅《热风》）</w:t>
      </w:r>
    </w:p>
    <w:p w14:paraId="3C061A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当陶无忌面对诱惑时，当屈原在浊世中独醒时，当鲁迅在黑暗中呐喊时，他们都在回答同一个问题：人应当如何守住内心的“城”？以上材料引发了你怎样的联想和思考？请写一篇文章。</w:t>
      </w:r>
    </w:p>
    <w:p w14:paraId="53F691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2026高考语言文字运用题</w:t>
      </w:r>
    </w:p>
    <w:p w14:paraId="4AC142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作家有权创造语言。但创造不等于偷机取巧，更不是标新立意，而是要在大家都能明白的语言中出奇制胜，既使人看得懂，又使人喜爱。这方面的例子不甚枚举。像“无边落木萧萧下，不尽长江滚滚来”，像“小楼一夜听春雨，深巷明朝卖杏花”，里面都是些极普通的字，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而诗人一经加工创制，又成了不朽的名句。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我们都知道的“红杏枝头春意闹”的“闹”字，是多么通俗而又多么富于表现力啊！这些例子虽然因为用的是浅显文言，</w:t>
      </w:r>
      <w:r>
        <w:rPr>
          <w:rFonts w:hint="eastAsia" w:ascii="宋体" w:hAnsi="宋体" w:eastAsia="宋体" w:cs="宋体"/>
          <w:kern w:val="0"/>
          <w:sz w:val="21"/>
          <w:szCs w:val="21"/>
          <w:em w:val="dot"/>
          <w:lang w:val="en-US" w:eastAsia="zh-CN" w:bidi="ar"/>
        </w:rPr>
        <w:t>究竟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和现代的白话有个距离，可是这种创造方法还是值得学习的。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是的，我们的文章往往写得平平无奇，死板无力，有的人归罪于我们的语言太简单，有的人说这是受了普通话的限制。其实呢，是我们没有下够功夫，没有尽到从普通话里创出新生力量的责任。因此，我们有时候就不能不求救于一向不被广大人民所接受的语言，一遇到一个美景，就随便把“朝暾”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  <w:lang w:val="en-US" w:eastAsia="zh-CN" w:bidi="ar"/>
        </w:rPr>
        <w:t>[注]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等搬了来支持门面。继承传统绝对不是将就，不是生搬硬套，不是借用几个词语。不要再说我们的语言太简单吧，事实上是我们的生活太简单了，所以找不到话说。不要怕运用普通话受到限制吧，事实上只要我们肯精心创造，我们的普通话里就有无尽的宝藏。                                [注]朝暾：早晨的太阳</w:t>
      </w:r>
    </w:p>
    <w:p w14:paraId="2B5EF9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(1) 文中第一段有三个含错别字的成语，请找出并改正。</w:t>
      </w:r>
    </w:p>
    <w:p w14:paraId="63CE0D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(2) 下列句子中的“究竟”与文中加点的“究竟”，意义和用法相同的一项是（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5"/>
      </w:tblGrid>
      <w:tr w14:paraId="1ED9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E56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A. 到底发生了什么？大家都纷纷跑出来想一探究竟</w:t>
            </w:r>
          </w:p>
        </w:tc>
      </w:tr>
      <w:tr w14:paraId="373A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E83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B. 直至南宋，大学者朱熹仍然在关注着浑天说和盖天说究竟哪个正确这一问题</w:t>
            </w:r>
          </w:p>
        </w:tc>
      </w:tr>
      <w:tr w14:paraId="3F22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8DC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C. 杨老师究竟是老教师，教学经验丰富，一眼就看出问题所在</w:t>
            </w:r>
          </w:p>
        </w:tc>
      </w:tr>
      <w:tr w14:paraId="601D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C4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D. 有的石梁一块就有200来吨重，究竟是怎样安装上去的，至今还不完全知道</w:t>
            </w:r>
          </w:p>
        </w:tc>
      </w:tr>
    </w:tbl>
    <w:p w14:paraId="77D669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(3) 文中画横线的部分有语病，请进行修改，使语言准确流畅，逻辑严密。可少量增删词语，不得改变原意</w:t>
      </w:r>
    </w:p>
    <w:p w14:paraId="757455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(4) 人工智能时代，挖掘文本内各种“线索”，对提升机器的“理解”能力非常重要。下列对文中蕴含“线索”的描述，不正确的一项是（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5"/>
      </w:tblGrid>
      <w:tr w14:paraId="124D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D4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A. “使人看得懂”“使人喜爱”分别同“多么通俗”“多么富于表现力”相关联</w:t>
            </w:r>
          </w:p>
        </w:tc>
      </w:tr>
      <w:tr w14:paraId="5289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6C0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B. 开头、结尾的“创造”即文中的“从普通话里创造出新生力量”</w:t>
            </w:r>
          </w:p>
        </w:tc>
      </w:tr>
      <w:tr w14:paraId="75B7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B09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C. 被“搬了来支持门面”的“朝墩”可以视为“浅显文言”的一个例子</w:t>
            </w:r>
          </w:p>
        </w:tc>
      </w:tr>
      <w:tr w14:paraId="218B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2FD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D. 结尾两个“不要……”分别照应了这一段首句中两处“有的人”的观点</w:t>
            </w:r>
          </w:p>
        </w:tc>
      </w:tr>
    </w:tbl>
    <w:p w14:paraId="6F3FCC65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文中倡导用普通的词语来写作，请据此修改下面学生作文中故作高深的句子。要求表达准确，语言通顺，不偏离原意，不超过65个字。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酌古，君不见多少青衿种菊修篱避象塔一隅；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斟今，君可见吾侪学子掩卷挺膺立日新之巅；</w:t>
      </w:r>
    </w:p>
    <w:p w14:paraId="6C3DA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2026年高考 诗歌鉴赏题</w:t>
      </w:r>
    </w:p>
    <w:p w14:paraId="404A4F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5040" w:hanging="5040" w:hangingChars="2400"/>
        <w:jc w:val="left"/>
        <w:textAlignment w:val="auto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阅读下面这两首诗，完成各题。         骢马</w:t>
      </w:r>
    </w:p>
    <w:p w14:paraId="7FE068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5040" w:leftChars="1900" w:hanging="1050" w:hangingChars="500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杨炯</w:t>
      </w:r>
    </w:p>
    <w:p w14:paraId="5AE889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骢马铁连钱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vertAlign w:val="superscript"/>
          <w:lang w:val="en-US" w:eastAsia="zh-CN" w:bidi="ar"/>
        </w:rPr>
        <w:t>①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 xml:space="preserve">，长安侠少年。 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 xml:space="preserve">帝畿平若水，宫路直如弦。 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 xml:space="preserve">夜玉妆车轴，秋金铸马鞭。 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 xml:space="preserve">风霜但自保，穷达任皇天。 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 xml:space="preserve">骢 马 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 xml:space="preserve">沈佺期 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 xml:space="preserve">西北五花骢，来时道向东。 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 xml:space="preserve">四蹄碧玉片，双眼黄金瞳。 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 xml:space="preserve">鞍上留明月，嘶间动朔风。 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借君驰沛艾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vertAlign w:val="superscript"/>
          <w:lang w:val="en-US" w:eastAsia="zh-CN" w:bidi="ar"/>
        </w:rPr>
        <w:t>②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，一战取云中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vertAlign w:val="superscript"/>
          <w:lang w:val="en-US" w:eastAsia="zh-CN" w:bidi="ar"/>
        </w:rPr>
        <w:t>③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。</w:t>
      </w:r>
    </w:p>
    <w:p w14:paraId="494CEE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[注]①铁连钱：马身上黑色的钱形斑点。②沛艾：马疾行时昂首摇动的样子。③云中：北方边郡</w:t>
      </w:r>
    </w:p>
    <w:p w14:paraId="322D37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(1) 下列对这两首诗的理解和赏析，不正确的一项是（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5"/>
      </w:tblGrid>
      <w:tr w14:paraId="51E5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3E1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A. 两首诗都以马为题，杨诗对马的细节刻画较简略，沈诗的刻画则较具体</w:t>
            </w:r>
          </w:p>
        </w:tc>
      </w:tr>
      <w:tr w14:paraId="4DD3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4FF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B. 杨诗颔联两个比喻写出京城地势的平坦、道路的平直，空间上有延伸感</w:t>
            </w:r>
          </w:p>
        </w:tc>
      </w:tr>
      <w:tr w14:paraId="4281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18C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C. 沈诗颈联从视觉、听觉两个不同的角度描写马的矫健神俊，颇具动感</w:t>
            </w:r>
          </w:p>
        </w:tc>
      </w:tr>
      <w:tr w14:paraId="08E5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F77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D. 两首诗都用到“金”“玉”字眼，展现出车马的华美和物质生活的富足</w:t>
            </w:r>
          </w:p>
        </w:tc>
      </w:tr>
    </w:tbl>
    <w:p w14:paraId="01FBC901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 两首诗都创作于唐朝迈向鼎盛的历史时期，表现出的时代气象比较一致，但抒发的思想感情又有所不同。请简要分析。</w:t>
      </w:r>
    </w:p>
    <w:p w14:paraId="3622FD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890" w:hanging="1890" w:hangingChars="900"/>
        <w:jc w:val="left"/>
        <w:textAlignment w:val="auto"/>
        <w:rPr>
          <w:b/>
          <w:bCs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6月15日                   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月潭雪中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赵汸</w:t>
      </w:r>
      <w:r>
        <w:rPr>
          <w:rFonts w:ascii="宋体" w:hAnsi="宋体" w:eastAsia="宋体" w:cs="宋体"/>
          <w:b/>
          <w:bCs/>
          <w:kern w:val="0"/>
          <w:sz w:val="21"/>
          <w:szCs w:val="21"/>
          <w:vertAlign w:val="superscript"/>
          <w:lang w:val="en-US" w:eastAsia="zh-CN" w:bidi="ar"/>
        </w:rPr>
        <w:t>[注]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烟雾空濛雪满山，溪行清绝不知寒。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披云钓艇游仙去，激水风轮入画看。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野宿遗黎兵后泣，宵征武士道傍餐。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多愁多病谁知者，强对清尊一破颜。</w:t>
      </w:r>
    </w:p>
    <w:p w14:paraId="094B14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【注】赵汸（fāng）：元朝后期至明朝初期学者，经历了元末的社会动乱。 </w:t>
      </w:r>
    </w:p>
    <w:p w14:paraId="220CF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(1) 下列对这首诗的理解和赏析，不正确的一项是（ ______ ） 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A.首句与岑参《白雪歌》中“去时雪满天山路”句有异曲同工之妙，给人空寂苍茫之感。 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B.次句写出了诗人沿着溪流前行，尽管天气寒冷，但因景色清幽，竟忘却了冬日的严寒。 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C.颔联中“披”“钓”“去”连用，写诗人披白云乘小舟，如同遁入了仙境，陶醉其中。 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 xml:space="preserve">D.尾联写诗人体弱多病，孤独愁苦，借酒浇愁，排解了心中的郁结之情，最终破颜而笑。 </w:t>
      </w:r>
    </w:p>
    <w:p w14:paraId="43459E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(2) 律诗讲究起承转合，本诗颈联“转”表现在何处？请简要分析。</w:t>
      </w:r>
    </w:p>
    <w:p w14:paraId="641E96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418E2B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47A4BF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</w:pPr>
    </w:p>
    <w:p w14:paraId="1CA58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  <w:t xml:space="preserve">乡下孩子，有脚就有路。有家住京广线边上架桥郑家的同学，每天能看到京广线上的火车“况且况且”地开过来，“胡吃胡吃”地开过去，我特羡慕他们，还专门到郑姓同学家里夜宿，听火车的声音。他们上学路远，要穿过宽宽的田畈，一不小心被满畈金黄的稻海麦浪牵绊了眼和脚，或者一不小心被路边小港小汊的鱼儿虾们逗起了玩兴，或者一不小心想在泥塘边的温泉凼里洗个澡，上学一准儿会迟到。还有走得更远的，有一个男生，家住茅山张家，总是打赤脚或穿草鞋。放学路上要翻几座山包，沿清澈得可见游鱼水草的南渠走一阵子，过桥后拐进山谷，沿碧绿的水库一侧山路上行，再顺着曲曲折折的溪沟上坡，在青石板台阶上呱嗒呱嗒地独行，缘长长高高的天路登顶，回到竹林深处的家。这一路上会不会踩到虫蛇，会不会遇到野猪的袭击，会不会一脚踩翻了石板，或滑溜掉到深涧里，不知道。只知道这位同学凭着一双赤脚，在县里运动会上取得了田径项目的好成绩。 </w:t>
      </w:r>
    </w:p>
    <w:p w14:paraId="469F4A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  <w:t xml:space="preserve">(1) 请从遣词造句的角度简要分析，作者是如何使文章童趣盎然的。 </w:t>
      </w:r>
    </w:p>
    <w:p w14:paraId="1098E5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  <w:t>(2) 请用三个成语从不同角度描述“茅山张家男生”归家之路的环境特点。</w:t>
      </w:r>
    </w:p>
    <w:p w14:paraId="5492F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21"/>
          <w:szCs w:val="21"/>
          <w:lang w:val="en-US" w:eastAsia="zh-CN" w:bidi="ar"/>
        </w:rPr>
      </w:pPr>
    </w:p>
    <w:p w14:paraId="5E22EA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5633C1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2DE9AE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鹧鸪天•重九日集句</w:t>
      </w:r>
    </w:p>
    <w:p w14:paraId="1BCB49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黄庭坚</w:t>
      </w:r>
    </w:p>
    <w:p w14:paraId="059F18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塞雁初来秋影寒。霜林风过叶声干。龙山落帽</w:t>
      </w:r>
      <w:r>
        <w:rPr>
          <w:rFonts w:ascii="宋体" w:hAnsi="宋体" w:eastAsia="宋体" w:cs="宋体"/>
          <w:b/>
          <w:bCs/>
          <w:kern w:val="0"/>
          <w:sz w:val="21"/>
          <w:szCs w:val="21"/>
          <w:vertAlign w:val="superscript"/>
          <w:lang w:val="en-US" w:eastAsia="zh-CN" w:bidi="ar"/>
        </w:rPr>
        <w:t>【注】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千年事，我对西风犹整冠。</w:t>
      </w:r>
    </w:p>
    <w:p w14:paraId="3F4BD8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兰委佩，菊堪餐。人情时事半悲欢。但将酩酊酬佳节，更把茱萸仔细看。</w:t>
      </w:r>
    </w:p>
    <w:p w14:paraId="735957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【注】龙山落帽：东晋孟嘉于龙山参加重阳宴，风吹落帽而不觉，从容应对嘲笑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。</w:t>
      </w:r>
    </w:p>
    <w:p w14:paraId="1E2BD3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(1) 下列对这首词的理解和赏析，不正确的一项是（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8"/>
      </w:tblGrid>
      <w:tr w14:paraId="10AF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18C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A. 开篇两句以“塞雁”“秋影”勾勒出重阳时节的萧瑟秋景，渲染出清冷、寂寥的氛围</w:t>
            </w:r>
          </w:p>
        </w:tc>
      </w:tr>
      <w:tr w14:paraId="0773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188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B. “声干”描绘秋风掠过树林时发出的声响，表现了经霜后树叶的干燥，十分传神</w:t>
            </w:r>
          </w:p>
        </w:tc>
      </w:tr>
      <w:tr w14:paraId="0F97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DE4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C. 词人借用孟嘉落帽的典故，表明自己在面对秋日萧瑟时想要效仿古人的旷达之态</w:t>
            </w:r>
          </w:p>
        </w:tc>
      </w:tr>
      <w:tr w14:paraId="22D1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574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D. 上片重写景叙事，下片则转入议论抒情，由自然之秋引申至人生之秋，脉络清晰</w:t>
            </w:r>
          </w:p>
        </w:tc>
      </w:tr>
    </w:tbl>
    <w:p w14:paraId="69ABEE10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 下片词人是如何抒发人生志趣的？请简要赏析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。</w:t>
      </w:r>
    </w:p>
    <w:p w14:paraId="22D8F1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 w14:paraId="57F313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1357A2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396955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439D1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b/>
          <w:bCs w:val="0"/>
          <w:sz w:val="21"/>
          <w:szCs w:val="21"/>
        </w:rPr>
      </w:pPr>
      <w:r>
        <w:rPr>
          <w:rFonts w:hint="eastAsia"/>
          <w:b/>
          <w:bCs w:val="0"/>
          <w:sz w:val="21"/>
          <w:szCs w:val="21"/>
        </w:rPr>
        <w:t>1.杜甫《登岳阳楼》中借“昔”、“今”二字展开思路，拉开时间的帷幕，为全诗浩大的气势奠定基础的诗句是：</w:t>
      </w:r>
      <w:r>
        <w:rPr>
          <w:rFonts w:hint="eastAsia"/>
          <w:b/>
          <w:bCs w:val="0"/>
          <w:sz w:val="21"/>
          <w:szCs w:val="21"/>
          <w:u w:val="single"/>
        </w:rPr>
        <w:t xml:space="preserve">                      </w:t>
      </w:r>
      <w:r>
        <w:rPr>
          <w:rFonts w:hint="eastAsia"/>
          <w:b/>
          <w:bCs w:val="0"/>
          <w:sz w:val="21"/>
          <w:szCs w:val="21"/>
        </w:rPr>
        <w:t>，</w:t>
      </w:r>
      <w:r>
        <w:rPr>
          <w:rFonts w:hint="eastAsia"/>
          <w:b/>
          <w:bCs w:val="0"/>
          <w:sz w:val="21"/>
          <w:szCs w:val="21"/>
          <w:u w:val="single"/>
        </w:rPr>
        <w:t xml:space="preserve">                      </w:t>
      </w:r>
      <w:r>
        <w:rPr>
          <w:rFonts w:hint="eastAsia"/>
          <w:b/>
          <w:bCs w:val="0"/>
          <w:sz w:val="21"/>
          <w:szCs w:val="21"/>
        </w:rPr>
        <w:t>。</w:t>
      </w:r>
    </w:p>
    <w:p w14:paraId="7C767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b/>
          <w:bCs w:val="0"/>
          <w:sz w:val="21"/>
          <w:szCs w:val="21"/>
        </w:rPr>
      </w:pPr>
      <w:r>
        <w:rPr>
          <w:rFonts w:hint="eastAsia"/>
          <w:b/>
          <w:bCs w:val="0"/>
          <w:sz w:val="21"/>
          <w:szCs w:val="21"/>
        </w:rPr>
        <w:t>2.《登岳阳楼》中“</w:t>
      </w:r>
      <w:r>
        <w:rPr>
          <w:rFonts w:hint="eastAsia"/>
          <w:b/>
          <w:bCs w:val="0"/>
          <w:sz w:val="21"/>
          <w:szCs w:val="21"/>
          <w:u w:val="single"/>
        </w:rPr>
        <w:t xml:space="preserve">                   </w:t>
      </w:r>
      <w:r>
        <w:rPr>
          <w:rFonts w:hint="eastAsia"/>
          <w:b/>
          <w:bCs w:val="0"/>
          <w:sz w:val="21"/>
          <w:szCs w:val="21"/>
        </w:rPr>
        <w:t>，</w:t>
      </w:r>
      <w:r>
        <w:rPr>
          <w:rFonts w:hint="eastAsia"/>
          <w:b/>
          <w:bCs w:val="0"/>
          <w:sz w:val="21"/>
          <w:szCs w:val="21"/>
          <w:u w:val="single"/>
        </w:rPr>
        <w:t xml:space="preserve">                   </w:t>
      </w:r>
      <w:r>
        <w:rPr>
          <w:rFonts w:hint="eastAsia"/>
          <w:b/>
          <w:bCs w:val="0"/>
          <w:sz w:val="21"/>
          <w:szCs w:val="21"/>
        </w:rPr>
        <w:t>”两句，写洞庭湖浩瀚无际的磅礴气势，意境阔大，景色宏伟奇丽。</w:t>
      </w:r>
    </w:p>
    <w:p w14:paraId="67C26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b/>
          <w:bCs w:val="0"/>
          <w:sz w:val="21"/>
          <w:szCs w:val="21"/>
        </w:rPr>
      </w:pPr>
      <w:r>
        <w:rPr>
          <w:rFonts w:hint="eastAsia"/>
          <w:b/>
          <w:bCs w:val="0"/>
          <w:sz w:val="21"/>
          <w:szCs w:val="21"/>
        </w:rPr>
        <w:t>3.《登岳阳楼》中“</w:t>
      </w:r>
      <w:r>
        <w:rPr>
          <w:rFonts w:hint="eastAsia"/>
          <w:b/>
          <w:bCs w:val="0"/>
          <w:sz w:val="21"/>
          <w:szCs w:val="21"/>
          <w:u w:val="single"/>
        </w:rPr>
        <w:t xml:space="preserve">                   </w:t>
      </w:r>
      <w:r>
        <w:rPr>
          <w:rFonts w:hint="eastAsia"/>
          <w:b/>
          <w:bCs w:val="0"/>
          <w:sz w:val="21"/>
          <w:szCs w:val="21"/>
        </w:rPr>
        <w:t>，</w:t>
      </w:r>
      <w:r>
        <w:rPr>
          <w:rFonts w:hint="eastAsia"/>
          <w:b/>
          <w:bCs w:val="0"/>
          <w:sz w:val="21"/>
          <w:szCs w:val="21"/>
          <w:u w:val="single"/>
        </w:rPr>
        <w:t xml:space="preserve">                  </w:t>
      </w:r>
      <w:r>
        <w:rPr>
          <w:rFonts w:hint="eastAsia"/>
          <w:b/>
          <w:bCs w:val="0"/>
          <w:sz w:val="21"/>
          <w:szCs w:val="21"/>
        </w:rPr>
        <w:t>”两句，写诗人年老多病，远离亲友，以舟为家，流落在外，表现了诗人的凄凉之境、哀痛之心、愤怨之情。</w:t>
      </w:r>
    </w:p>
    <w:p w14:paraId="28D74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b/>
          <w:bCs w:val="0"/>
          <w:sz w:val="21"/>
          <w:szCs w:val="21"/>
        </w:rPr>
      </w:pPr>
      <w:r>
        <w:rPr>
          <w:rFonts w:hint="eastAsia"/>
          <w:b/>
          <w:bCs w:val="0"/>
          <w:sz w:val="21"/>
          <w:szCs w:val="21"/>
        </w:rPr>
        <w:t>4.《登岳阳楼》中“</w:t>
      </w:r>
      <w:r>
        <w:rPr>
          <w:rFonts w:hint="eastAsia"/>
          <w:b/>
          <w:bCs w:val="0"/>
          <w:sz w:val="21"/>
          <w:szCs w:val="21"/>
          <w:u w:val="single"/>
        </w:rPr>
        <w:t xml:space="preserve">                 </w:t>
      </w:r>
      <w:r>
        <w:rPr>
          <w:rFonts w:hint="eastAsia"/>
          <w:b/>
          <w:bCs w:val="0"/>
          <w:sz w:val="21"/>
          <w:szCs w:val="21"/>
        </w:rPr>
        <w:t>，</w:t>
      </w:r>
      <w:r>
        <w:rPr>
          <w:rFonts w:hint="eastAsia"/>
          <w:b/>
          <w:bCs w:val="0"/>
          <w:sz w:val="21"/>
          <w:szCs w:val="21"/>
          <w:u w:val="single"/>
        </w:rPr>
        <w:t xml:space="preserve">                 </w:t>
      </w:r>
      <w:r>
        <w:rPr>
          <w:rFonts w:hint="eastAsia"/>
          <w:b/>
          <w:bCs w:val="0"/>
          <w:sz w:val="21"/>
          <w:szCs w:val="21"/>
        </w:rPr>
        <w:t>”两句，写诗人站在岳阳楼上，遥望关山以北，仍然是兵荒马乱、战火纷飞；凭倚窗轩，胸怀家国，不禁涕泪交流。</w:t>
      </w:r>
    </w:p>
    <w:p w14:paraId="1E9EAD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"/>
        </w:rPr>
      </w:pPr>
    </w:p>
    <w:p w14:paraId="1620B2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"/>
        </w:rPr>
      </w:pPr>
    </w:p>
    <w:p w14:paraId="6A08B4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4BA025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6月16日</w:t>
      </w:r>
    </w:p>
    <w:p w14:paraId="2EF643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走过泥泞，方知大道珍贵；经历风雨，</w:t>
      </w:r>
      <w:r>
        <w:rPr>
          <w:rFonts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 ①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。习近平主席强调：“满足香港居民对美好生活的期待，继续推动香港各项事业向前发展，归根到底是要坚守方向、踩实步伐，全面准确理解和贯彻‘一国两制’方针。”中国共产党是“一国两制”事业的创立者、领导者、践行者、维护者，没有任何人比中国共产党、比中国政府更懂得“一国两制”的宝贵价值，更执着坚守“一国两制”初心。面向未来，</w:t>
      </w:r>
      <w:r>
        <w:rPr>
          <w:rFonts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 ②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“一国两制”的生命力和优越性就会充分显现出来。历史若镜，岁月淘沙。习近平主席强调：“‘一国’是根，根深才能叶茂；‘一国’是本，本固才能枝荣。”从世界发展大势来审视，从民族复兴伟大征程来凝望，从香港回归以来生动实践来印证，“一国两制”在香港的实践根深叶茂、本固枝荣，绘就了香江两岸 “无边光景一时新”的繁荣景象，开创着东方之珠“直挂云帆济沧海”的美好明天</w:t>
      </w:r>
    </w:p>
    <w:p w14:paraId="6C756A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(1) 下列句子中的引号与文中画波浪线处的引号，用法相同的一项是（ ______ ）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365C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75B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A. 日本旧军人的一个组织也送来了信和礼物，还称我是什么“活菩萨”</w:t>
            </w:r>
          </w:p>
        </w:tc>
      </w:tr>
      <w:tr w14:paraId="610B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D41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B. “红军长途行军”“企图进入陕北会合刘志丹”这话都不假，但却是我们……把他们给歼灭了</w:t>
            </w:r>
          </w:p>
        </w:tc>
      </w:tr>
      <w:tr w14:paraId="1C8A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8EC1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C. 1964年的3月，兰考人民的除“三害”斗争达到高潮，焦裕禄的肝病也到了严重关头</w:t>
            </w:r>
          </w:p>
        </w:tc>
      </w:tr>
      <w:tr w14:paraId="54DE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35E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D. 把灾难当作“磨刀石”，把教训当作“铺路石”，方能筑就发展进步的坚实阶梯</w:t>
            </w:r>
          </w:p>
        </w:tc>
      </w:tr>
    </w:tbl>
    <w:p w14:paraId="3EBA50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(2) 请在文中横线处补写恰当的语句，使整段文字语意完整连贯，内容贴切，逻辑严密，每处不超过15个字</w:t>
      </w:r>
    </w:p>
    <w:p w14:paraId="7214BD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4EC3DF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5AD7602A">
      <w:pPr>
        <w:pStyle w:val="4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t>春日风和日丽，同学们结伴郊外踏青，临水沐浴、迎风抒怀，尽显青春自在之乐，正如《侍坐》中曾皙描绘理想生活的名句“</w:t>
      </w:r>
      <w:r>
        <w:rPr>
          <w:u w:val="single"/>
        </w:rPr>
        <w:t>          </w:t>
      </w:r>
      <w:r>
        <w:t>，</w:t>
      </w:r>
      <w:r>
        <w:rPr>
          <w:u w:val="single"/>
        </w:rPr>
        <w:t>          </w:t>
      </w:r>
      <w:r>
        <w:t>。”</w:t>
      </w:r>
    </w:p>
    <w:p w14:paraId="4ABDDAD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t>（2）魏征在《谏太宗十思疏》中，以水舟喻民心，警示统治者敬畏百姓、重视民心向背的名句是：“ </w:t>
      </w:r>
      <w:r>
        <w:rPr>
          <w:u w:val="single"/>
        </w:rPr>
        <w:t>          </w:t>
      </w:r>
      <w:r>
        <w:t> ，</w:t>
      </w:r>
      <w:r>
        <w:rPr>
          <w:u w:val="single"/>
        </w:rPr>
        <w:t>          </w:t>
      </w:r>
      <w:r>
        <w:t>。”</w:t>
      </w:r>
    </w:p>
    <w:p w14:paraId="72DC25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t>（3）习近平总书记强调，党员干部推进改革要立场坚定、不因外界非议动摇。王安石在《答司马谏议书》中，借盘庚迁都的史实表明自己认定变法合乎道义、不为流言非议所动摇的句子是：“</w:t>
      </w:r>
      <w:r>
        <w:rPr>
          <w:u w:val="single"/>
        </w:rPr>
        <w:t>          </w:t>
      </w:r>
      <w:r>
        <w:t>，</w:t>
      </w:r>
      <w:r>
        <w:rPr>
          <w:u w:val="single"/>
        </w:rPr>
        <w:t>          </w:t>
      </w:r>
      <w:r>
        <w:t>。”</w:t>
      </w:r>
    </w:p>
    <w:p w14:paraId="073879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t>（4）魏征在《谏太宗十思疏》中“</w:t>
      </w:r>
      <w:r>
        <w:rPr>
          <w:u w:val="single"/>
        </w:rPr>
        <w:t>          </w:t>
      </w:r>
      <w:r>
        <w:t>，</w:t>
      </w:r>
      <w:r>
        <w:rPr>
          <w:u w:val="single"/>
        </w:rPr>
        <w:t>          </w:t>
      </w:r>
      <w:r>
        <w:t>”与《诗经》名言“靡不有初，鲜克有终”的意思类似。</w:t>
      </w:r>
    </w:p>
    <w:p w14:paraId="0540AC14">
      <w:pPr>
        <w:pStyle w:val="4"/>
        <w:keepNext w:val="0"/>
        <w:keepLines w:val="0"/>
        <w:widowControl/>
        <w:suppressLineNumbers w:val="0"/>
      </w:pPr>
      <w:r>
        <w:t>汉代王充有言：“不学不成，不问不知。”在学习过程中，我们也经常会听到这样一句话：“没有问题就是最大的问题。”以上材料引发了你怎样的联想和思考？请写一篇文章。</w:t>
      </w:r>
    </w:p>
    <w:p w14:paraId="7F53631E">
      <w:pPr>
        <w:pStyle w:val="4"/>
        <w:keepNext w:val="0"/>
        <w:keepLines w:val="0"/>
        <w:widowControl/>
        <w:suppressLineNumbers w:val="0"/>
      </w:pPr>
      <w:r>
        <w:rPr>
          <w:rFonts w:ascii="宋体" w:hAnsi="宋体" w:eastAsia="宋体" w:cs="宋体"/>
          <w:sz w:val="24"/>
          <w:szCs w:val="24"/>
        </w:rPr>
        <w:t>①商鞅以权数危秦国，蒙恬以得千里亡秦社稷。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②当是时也，孤寡老弱不能相养，道路死者相望，盖天下始畔秦也</w:t>
      </w:r>
    </w:p>
    <w:p w14:paraId="278EF41B">
      <w:pPr>
        <w:pStyle w:val="4"/>
        <w:keepNext w:val="0"/>
        <w:keepLines w:val="0"/>
        <w:widowControl/>
        <w:suppressLineNumbers w:val="0"/>
      </w:pPr>
    </w:p>
    <w:p w14:paraId="51C5D7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6F534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</w:pPr>
    </w:p>
    <w:p w14:paraId="4427C8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4668F9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7C0091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0C64F6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6FEBB1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155AED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15E06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0A3CF"/>
    <w:multiLevelType w:val="singleLevel"/>
    <w:tmpl w:val="9D50A3CF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C6A43624"/>
    <w:multiLevelType w:val="singleLevel"/>
    <w:tmpl w:val="C6A4362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C7FCF97"/>
    <w:multiLevelType w:val="singleLevel"/>
    <w:tmpl w:val="DC7FCF97"/>
    <w:lvl w:ilvl="0" w:tentative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EA6CB926"/>
    <w:multiLevelType w:val="singleLevel"/>
    <w:tmpl w:val="EA6CB92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FA616CC3"/>
    <w:multiLevelType w:val="singleLevel"/>
    <w:tmpl w:val="FA616CC3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3F488C94"/>
    <w:multiLevelType w:val="singleLevel"/>
    <w:tmpl w:val="3F488C94"/>
    <w:lvl w:ilvl="0" w:tentative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88DBA5D"/>
    <w:multiLevelType w:val="singleLevel"/>
    <w:tmpl w:val="488DBA5D"/>
    <w:lvl w:ilvl="0" w:tentative="0">
      <w:start w:val="5"/>
      <w:numFmt w:val="decimal"/>
      <w:lvlText w:val="(%1)"/>
      <w:lvlJc w:val="left"/>
      <w:pPr>
        <w:tabs>
          <w:tab w:val="left" w:pos="312"/>
        </w:tabs>
      </w:pPr>
    </w:lvl>
  </w:abstractNum>
  <w:abstractNum w:abstractNumId="7">
    <w:nsid w:val="6707D288"/>
    <w:multiLevelType w:val="singleLevel"/>
    <w:tmpl w:val="6707D288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8">
    <w:nsid w:val="6D440E5F"/>
    <w:multiLevelType w:val="singleLevel"/>
    <w:tmpl w:val="6D440E5F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9">
    <w:nsid w:val="78AA81F9"/>
    <w:multiLevelType w:val="singleLevel"/>
    <w:tmpl w:val="78AA81F9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13D57"/>
    <w:rsid w:val="05257DCE"/>
    <w:rsid w:val="074C5E58"/>
    <w:rsid w:val="0BE47018"/>
    <w:rsid w:val="0CCB02AB"/>
    <w:rsid w:val="1BAB54FE"/>
    <w:rsid w:val="1C0F5AC0"/>
    <w:rsid w:val="1C85128E"/>
    <w:rsid w:val="2AEE4ED5"/>
    <w:rsid w:val="30130FEF"/>
    <w:rsid w:val="38232325"/>
    <w:rsid w:val="3DB17B4A"/>
    <w:rsid w:val="42473E14"/>
    <w:rsid w:val="4B0C5CE4"/>
    <w:rsid w:val="4E4D28B0"/>
    <w:rsid w:val="50020F52"/>
    <w:rsid w:val="50DD134A"/>
    <w:rsid w:val="51B07142"/>
    <w:rsid w:val="520A577B"/>
    <w:rsid w:val="5A2172A4"/>
    <w:rsid w:val="5B7770E3"/>
    <w:rsid w:val="5E4564C0"/>
    <w:rsid w:val="5E8D3E7B"/>
    <w:rsid w:val="6073223C"/>
    <w:rsid w:val="61A16057"/>
    <w:rsid w:val="661C42F4"/>
    <w:rsid w:val="66793FBD"/>
    <w:rsid w:val="69CC09A6"/>
    <w:rsid w:val="6BB4576E"/>
    <w:rsid w:val="6BE90808"/>
    <w:rsid w:val="6E15222F"/>
    <w:rsid w:val="73641D9A"/>
    <w:rsid w:val="7AAC116F"/>
    <w:rsid w:val="7D46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left="112"/>
    </w:pPr>
    <w:rPr>
      <w:rFonts w:ascii="宋体" w:hAnsi="宋体" w:cs="Times New Roman"/>
      <w:szCs w:val="21"/>
    </w:r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kern w:val="0"/>
      <w:sz w:val="20"/>
      <w:szCs w:val="20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4493</Words>
  <Characters>4713</Characters>
  <Lines>0</Lines>
  <Paragraphs>0</Paragraphs>
  <TotalTime>14</TotalTime>
  <ScaleCrop>false</ScaleCrop>
  <LinksUpToDate>false</LinksUpToDate>
  <CharactersWithSpaces>4944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2026-05-30T02:47:00Z</dcterms:created>
  <dc:creator>Administrator</dc:creator>
  <cp:lastModifiedBy>WPS_963203522</cp:lastModifiedBy>
  <dcterms:modified xsi:type="dcterms:W3CDTF">2026-06-15T08:08:30Z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eyJoZGlkIjoiNjJmMWRhOTU4OWE2OGNmY2Y0ODliZTM4ODU3ODk4YmIiLCJ1c2VySWQiOiI5NjMyMDM1MjIifQ==</vt:lpwstr>
  </property>
  <property fmtid="{D5CDD505-2E9C-101B-9397-08002B2CF9AE}" pid="4" name="ICV">
    <vt:lpwstr>7868C76ED1D34CEF8AF324E94A55A524_12</vt:lpwstr>
  </property>
</Properties>
</file>